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E21" w:rsidRDefault="00894E21" w:rsidP="00D82840">
      <w:pPr>
        <w:rPr>
          <w:rFonts w:ascii="Times New Roman" w:hAnsi="Times New Roman" w:cs="Times New Roman"/>
          <w:b/>
          <w:sz w:val="24"/>
          <w:szCs w:val="24"/>
        </w:rPr>
      </w:pPr>
    </w:p>
    <w:p w:rsidR="00760EC4" w:rsidRPr="004D7B3A" w:rsidRDefault="00760EC4" w:rsidP="00760EC4">
      <w:pPr>
        <w:ind w:firstLine="284"/>
        <w:jc w:val="center"/>
        <w:rPr>
          <w:rFonts w:ascii="Arial Black" w:hAnsi="Arial Black" w:cs="Times New Roman"/>
          <w:b/>
          <w:sz w:val="40"/>
          <w:szCs w:val="40"/>
        </w:rPr>
      </w:pPr>
      <w:r w:rsidRPr="004D7B3A">
        <w:rPr>
          <w:rFonts w:ascii="Arial Black" w:hAnsi="Arial Black" w:cs="Times New Roman"/>
          <w:b/>
          <w:sz w:val="40"/>
          <w:szCs w:val="40"/>
          <w:lang w:val="en-US"/>
        </w:rPr>
        <w:t>LADA</w:t>
      </w:r>
      <w:r>
        <w:rPr>
          <w:rFonts w:ascii="Arial Black" w:hAnsi="Arial Black" w:cs="Times New Roman"/>
          <w:b/>
          <w:sz w:val="40"/>
          <w:szCs w:val="40"/>
          <w:lang w:val="en-US"/>
        </w:rPr>
        <w:t>LARGUS</w:t>
      </w:r>
    </w:p>
    <w:p w:rsidR="00EB4BFC" w:rsidRPr="009000D0" w:rsidRDefault="00EB4BFC" w:rsidP="000B003E">
      <w:pPr>
        <w:spacing w:after="120"/>
        <w:ind w:firstLine="284"/>
        <w:jc w:val="center"/>
        <w:rPr>
          <w:rFonts w:ascii="Times New Roman" w:hAnsi="Times New Roman" w:cs="Times New Roman"/>
          <w:sz w:val="36"/>
          <w:szCs w:val="36"/>
        </w:rPr>
      </w:pPr>
      <w:r w:rsidRPr="009000D0">
        <w:rPr>
          <w:rFonts w:ascii="Times New Roman" w:hAnsi="Times New Roman" w:cs="Times New Roman"/>
          <w:sz w:val="36"/>
          <w:szCs w:val="36"/>
        </w:rPr>
        <w:t>Технический паспорт</w:t>
      </w:r>
    </w:p>
    <w:p w:rsidR="00894E21" w:rsidRPr="009000D0" w:rsidRDefault="00751CD8" w:rsidP="005E7599">
      <w:pPr>
        <w:ind w:firstLine="28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Пороги</w:t>
      </w:r>
      <w:r w:rsidR="0020176D">
        <w:rPr>
          <w:rFonts w:ascii="Times New Roman" w:hAnsi="Times New Roman" w:cs="Times New Roman"/>
          <w:b/>
          <w:sz w:val="36"/>
          <w:szCs w:val="36"/>
        </w:rPr>
        <w:t xml:space="preserve"> алюминиевые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B52B12" w:rsidTr="00DB5D52">
        <w:trPr>
          <w:trHeight w:val="2566"/>
        </w:trPr>
        <w:tc>
          <w:tcPr>
            <w:tcW w:w="4785" w:type="dxa"/>
          </w:tcPr>
          <w:p w:rsidR="00B52B12" w:rsidRDefault="00B52B12" w:rsidP="0020176D">
            <w:pPr>
              <w:spacing w:after="240"/>
              <w:ind w:right="-143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959985" cy="1971466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-NXT15-0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985" cy="1971466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52B12" w:rsidRDefault="00B52B12" w:rsidP="0020176D">
            <w:pPr>
              <w:spacing w:after="240"/>
              <w:ind w:right="-143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957620" cy="1969891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-NXT15-00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620" cy="1969891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B12" w:rsidTr="00DB5D52">
        <w:trPr>
          <w:trHeight w:val="2829"/>
        </w:trPr>
        <w:tc>
          <w:tcPr>
            <w:tcW w:w="4785" w:type="dxa"/>
          </w:tcPr>
          <w:p w:rsidR="00B52B12" w:rsidRDefault="00B52B12" w:rsidP="0020176D">
            <w:pPr>
              <w:spacing w:after="240"/>
              <w:ind w:right="-143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958030" cy="1970164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-NXT15-003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030" cy="1970164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52B12" w:rsidRDefault="00DB5D52" w:rsidP="0020176D">
            <w:pPr>
              <w:spacing w:after="240"/>
              <w:ind w:right="-143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958079" cy="1970197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-NXT15-00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079" cy="1970197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17CE" w:rsidRDefault="005E7599" w:rsidP="000B00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64097" cy="2107413"/>
            <wp:effectExtent l="19050" t="0" r="0" b="0"/>
            <wp:docPr id="8" name="Рисунок 7" descr="AL-NXT15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-NXT15-00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559" cy="21110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17CE" w:rsidRDefault="004F17CE" w:rsidP="000B003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599" w:rsidRPr="005E7599" w:rsidRDefault="005E7599" w:rsidP="005E7599">
      <w:pPr>
        <w:rPr>
          <w:rFonts w:ascii="Times New Roman" w:hAnsi="Times New Roman" w:cs="Times New Roman"/>
          <w:b/>
          <w:sz w:val="24"/>
          <w:szCs w:val="24"/>
        </w:rPr>
      </w:pPr>
    </w:p>
    <w:p w:rsidR="000854F6" w:rsidRDefault="000854F6" w:rsidP="000854F6">
      <w:pPr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E939A5" w:rsidRPr="002B6B8F" w:rsidRDefault="00365EFA" w:rsidP="003A372B">
      <w:pPr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6B8F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365EFA" w:rsidRDefault="00365EFA" w:rsidP="00202B8F">
      <w:pPr>
        <w:pStyle w:val="a5"/>
        <w:numPr>
          <w:ilvl w:val="0"/>
          <w:numId w:val="18"/>
        </w:numPr>
        <w:tabs>
          <w:tab w:val="right" w:pos="9072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65EFA">
        <w:rPr>
          <w:rFonts w:ascii="Times New Roman" w:hAnsi="Times New Roman" w:cs="Times New Roman"/>
          <w:sz w:val="24"/>
          <w:szCs w:val="24"/>
        </w:rPr>
        <w:t>Общие сведения</w:t>
      </w:r>
      <w:r>
        <w:rPr>
          <w:rFonts w:ascii="Times New Roman" w:hAnsi="Times New Roman" w:cs="Times New Roman"/>
          <w:sz w:val="24"/>
          <w:szCs w:val="24"/>
        </w:rPr>
        <w:t xml:space="preserve"> об изделии</w:t>
      </w:r>
      <w:r w:rsidR="00202B8F">
        <w:rPr>
          <w:rFonts w:ascii="Times New Roman" w:hAnsi="Times New Roman" w:cs="Times New Roman"/>
          <w:sz w:val="24"/>
          <w:szCs w:val="24"/>
        </w:rPr>
        <w:tab/>
      </w:r>
      <w:r w:rsidR="007F6E71">
        <w:rPr>
          <w:rFonts w:ascii="Times New Roman" w:hAnsi="Times New Roman" w:cs="Times New Roman"/>
          <w:sz w:val="24"/>
          <w:szCs w:val="24"/>
        </w:rPr>
        <w:t xml:space="preserve">  2</w:t>
      </w:r>
    </w:p>
    <w:p w:rsidR="007034B4" w:rsidRDefault="007034B4" w:rsidP="00202B8F">
      <w:pPr>
        <w:pStyle w:val="a5"/>
        <w:numPr>
          <w:ilvl w:val="0"/>
          <w:numId w:val="18"/>
        </w:numPr>
        <w:tabs>
          <w:tab w:val="right" w:pos="9072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Технические характеристики изд</w:t>
      </w:r>
      <w:r w:rsidRPr="00731F89">
        <w:rPr>
          <w:rFonts w:ascii="Times New Roman" w:hAnsi="Times New Roman" w:cs="Times New Roman"/>
          <w:sz w:val="24"/>
          <w:szCs w:val="24"/>
        </w:rPr>
        <w:t>елия</w:t>
      </w:r>
      <w:r w:rsidR="00202B8F">
        <w:rPr>
          <w:rFonts w:ascii="Times New Roman" w:hAnsi="Times New Roman" w:cs="Times New Roman"/>
          <w:sz w:val="24"/>
          <w:szCs w:val="24"/>
        </w:rPr>
        <w:tab/>
      </w:r>
      <w:r w:rsidR="007F6E71">
        <w:rPr>
          <w:rFonts w:ascii="Times New Roman" w:hAnsi="Times New Roman" w:cs="Times New Roman"/>
          <w:sz w:val="24"/>
          <w:szCs w:val="24"/>
        </w:rPr>
        <w:t>2</w:t>
      </w:r>
    </w:p>
    <w:p w:rsidR="00365EFA" w:rsidRDefault="00365EFA" w:rsidP="00202B8F">
      <w:pPr>
        <w:pStyle w:val="a5"/>
        <w:numPr>
          <w:ilvl w:val="0"/>
          <w:numId w:val="18"/>
        </w:numPr>
        <w:tabs>
          <w:tab w:val="right" w:pos="9072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Комплектность поставки</w:t>
      </w:r>
      <w:r w:rsidR="00202B8F">
        <w:rPr>
          <w:rFonts w:ascii="Times New Roman" w:hAnsi="Times New Roman" w:cs="Times New Roman"/>
          <w:sz w:val="24"/>
          <w:szCs w:val="24"/>
        </w:rPr>
        <w:tab/>
      </w:r>
      <w:r w:rsidR="007F6E71">
        <w:rPr>
          <w:rFonts w:ascii="Times New Roman" w:hAnsi="Times New Roman" w:cs="Times New Roman"/>
          <w:sz w:val="24"/>
          <w:szCs w:val="24"/>
        </w:rPr>
        <w:t xml:space="preserve"> 3</w:t>
      </w:r>
    </w:p>
    <w:p w:rsidR="00126A0D" w:rsidRDefault="00D07DF0" w:rsidP="00202B8F">
      <w:pPr>
        <w:pStyle w:val="a5"/>
        <w:numPr>
          <w:ilvl w:val="0"/>
          <w:numId w:val="18"/>
        </w:numPr>
        <w:tabs>
          <w:tab w:val="right" w:pos="9072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Инструкция по монтажу</w:t>
      </w:r>
      <w:r w:rsidR="00202B8F">
        <w:rPr>
          <w:rFonts w:ascii="Times New Roman" w:hAnsi="Times New Roman" w:cs="Times New Roman"/>
          <w:sz w:val="24"/>
          <w:szCs w:val="24"/>
        </w:rPr>
        <w:tab/>
      </w:r>
      <w:r w:rsidR="00B00B03">
        <w:rPr>
          <w:rFonts w:ascii="Times New Roman" w:hAnsi="Times New Roman" w:cs="Times New Roman"/>
          <w:sz w:val="24"/>
          <w:szCs w:val="24"/>
        </w:rPr>
        <w:t>3</w:t>
      </w:r>
    </w:p>
    <w:p w:rsidR="00B00B03" w:rsidRDefault="00B00B03" w:rsidP="00202B8F">
      <w:pPr>
        <w:pStyle w:val="a5"/>
        <w:numPr>
          <w:ilvl w:val="0"/>
          <w:numId w:val="18"/>
        </w:numPr>
        <w:tabs>
          <w:tab w:val="right" w:pos="9072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Инструкция по эксплуатации и техническому уходу                     </w:t>
      </w:r>
      <w:r w:rsidR="00367ED9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D07DF0" w:rsidRDefault="00D07DF0" w:rsidP="00202B8F">
      <w:pPr>
        <w:pStyle w:val="a5"/>
        <w:numPr>
          <w:ilvl w:val="0"/>
          <w:numId w:val="18"/>
        </w:numPr>
        <w:tabs>
          <w:tab w:val="right" w:pos="9072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об упаковке</w:t>
      </w:r>
      <w:r w:rsidR="00202B8F">
        <w:rPr>
          <w:rFonts w:ascii="Times New Roman" w:hAnsi="Times New Roman" w:cs="Times New Roman"/>
          <w:sz w:val="24"/>
          <w:szCs w:val="24"/>
        </w:rPr>
        <w:tab/>
      </w:r>
      <w:r w:rsidR="007F6E71">
        <w:rPr>
          <w:rFonts w:ascii="Times New Roman" w:hAnsi="Times New Roman" w:cs="Times New Roman"/>
          <w:sz w:val="24"/>
          <w:szCs w:val="24"/>
        </w:rPr>
        <w:t>5</w:t>
      </w:r>
    </w:p>
    <w:p w:rsidR="00CB24F1" w:rsidRDefault="00CB24F1" w:rsidP="00202B8F">
      <w:pPr>
        <w:pStyle w:val="a5"/>
        <w:numPr>
          <w:ilvl w:val="0"/>
          <w:numId w:val="18"/>
        </w:numPr>
        <w:tabs>
          <w:tab w:val="right" w:pos="9072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Свидетельство о приемке</w:t>
      </w:r>
      <w:r w:rsidR="00202B8F">
        <w:rPr>
          <w:rFonts w:ascii="Times New Roman" w:hAnsi="Times New Roman" w:cs="Times New Roman"/>
          <w:sz w:val="24"/>
          <w:szCs w:val="24"/>
        </w:rPr>
        <w:tab/>
      </w:r>
      <w:r w:rsidR="007F6E71">
        <w:rPr>
          <w:rFonts w:ascii="Times New Roman" w:hAnsi="Times New Roman" w:cs="Times New Roman"/>
          <w:sz w:val="24"/>
          <w:szCs w:val="24"/>
        </w:rPr>
        <w:t>5</w:t>
      </w:r>
    </w:p>
    <w:p w:rsidR="00FA6F78" w:rsidRDefault="00FA6F78" w:rsidP="00202B8F">
      <w:pPr>
        <w:pStyle w:val="a5"/>
        <w:numPr>
          <w:ilvl w:val="0"/>
          <w:numId w:val="18"/>
        </w:numPr>
        <w:tabs>
          <w:tab w:val="right" w:pos="9072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Транспортирование и хранение</w:t>
      </w:r>
      <w:r w:rsidR="00202B8F">
        <w:rPr>
          <w:rFonts w:ascii="Times New Roman" w:hAnsi="Times New Roman" w:cs="Times New Roman"/>
          <w:sz w:val="24"/>
          <w:szCs w:val="24"/>
        </w:rPr>
        <w:tab/>
      </w:r>
      <w:r w:rsidR="00FA1A80">
        <w:rPr>
          <w:rFonts w:ascii="Times New Roman" w:hAnsi="Times New Roman" w:cs="Times New Roman"/>
          <w:sz w:val="24"/>
          <w:szCs w:val="24"/>
        </w:rPr>
        <w:t xml:space="preserve"> 5</w:t>
      </w:r>
    </w:p>
    <w:p w:rsidR="0058511D" w:rsidRPr="00B00B03" w:rsidRDefault="00D07DF0" w:rsidP="00B00B03">
      <w:pPr>
        <w:pStyle w:val="a5"/>
        <w:numPr>
          <w:ilvl w:val="0"/>
          <w:numId w:val="18"/>
        </w:numPr>
        <w:tabs>
          <w:tab w:val="right" w:pos="9072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Гарантийные условия</w:t>
      </w:r>
      <w:r w:rsidR="00202B8F">
        <w:rPr>
          <w:rFonts w:ascii="Times New Roman" w:hAnsi="Times New Roman" w:cs="Times New Roman"/>
          <w:sz w:val="24"/>
          <w:szCs w:val="24"/>
        </w:rPr>
        <w:tab/>
      </w:r>
      <w:r w:rsidR="00195191">
        <w:rPr>
          <w:rFonts w:ascii="Times New Roman" w:hAnsi="Times New Roman" w:cs="Times New Roman"/>
          <w:sz w:val="24"/>
          <w:szCs w:val="24"/>
          <w:lang w:val="en-US"/>
        </w:rPr>
        <w:t>6</w:t>
      </w:r>
      <w:bookmarkStart w:id="0" w:name="_GoBack"/>
      <w:bookmarkEnd w:id="0"/>
    </w:p>
    <w:p w:rsidR="00365EFA" w:rsidRPr="00D07DF0" w:rsidRDefault="00365EFA" w:rsidP="00E27A7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15675" w:rsidRPr="00014864" w:rsidRDefault="00115675" w:rsidP="00014864">
      <w:pPr>
        <w:pStyle w:val="a5"/>
        <w:numPr>
          <w:ilvl w:val="0"/>
          <w:numId w:val="4"/>
        </w:numPr>
        <w:ind w:left="0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864">
        <w:rPr>
          <w:rFonts w:ascii="Times New Roman" w:hAnsi="Times New Roman" w:cs="Times New Roman"/>
          <w:b/>
          <w:sz w:val="24"/>
          <w:szCs w:val="24"/>
        </w:rPr>
        <w:t>Общие сведения об изделии</w:t>
      </w:r>
    </w:p>
    <w:p w:rsidR="00F67E02" w:rsidRDefault="003200CA" w:rsidP="00C804D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7B50">
        <w:rPr>
          <w:rFonts w:ascii="Times New Roman" w:hAnsi="Times New Roman" w:cs="Times New Roman"/>
          <w:sz w:val="24"/>
          <w:szCs w:val="24"/>
        </w:rPr>
        <w:t>Дополнительное декоративно-защитное навесное оборудование</w:t>
      </w:r>
      <w:r>
        <w:rPr>
          <w:rFonts w:ascii="Times New Roman" w:hAnsi="Times New Roman" w:cs="Times New Roman"/>
          <w:sz w:val="24"/>
          <w:szCs w:val="24"/>
        </w:rPr>
        <w:t xml:space="preserve"> предназначено для защиты передних и задних штатных бамперов, а также штатных порогов</w:t>
      </w:r>
      <w:r w:rsidRPr="0075394D">
        <w:rPr>
          <w:rFonts w:ascii="Times New Roman" w:hAnsi="Times New Roman" w:cs="Times New Roman"/>
          <w:sz w:val="24"/>
          <w:szCs w:val="24"/>
        </w:rPr>
        <w:t xml:space="preserve"> кузова</w:t>
      </w:r>
      <w:r>
        <w:rPr>
          <w:rFonts w:ascii="Times New Roman" w:hAnsi="Times New Roman" w:cs="Times New Roman"/>
          <w:sz w:val="24"/>
          <w:szCs w:val="24"/>
        </w:rPr>
        <w:t xml:space="preserve"> автомобиля от возможных внешних повреждений</w:t>
      </w:r>
      <w:r w:rsidR="008F1D98">
        <w:rPr>
          <w:rFonts w:ascii="Times New Roman" w:hAnsi="Times New Roman" w:cs="Times New Roman"/>
          <w:sz w:val="24"/>
          <w:szCs w:val="24"/>
        </w:rPr>
        <w:t xml:space="preserve">. Принимая на себя воздействия </w:t>
      </w:r>
      <w:r w:rsidR="005C1C3E">
        <w:rPr>
          <w:rFonts w:ascii="Times New Roman" w:hAnsi="Times New Roman" w:cs="Times New Roman"/>
          <w:sz w:val="24"/>
          <w:szCs w:val="24"/>
        </w:rPr>
        <w:t>механического</w:t>
      </w:r>
      <w:r w:rsidR="008F1D98">
        <w:rPr>
          <w:rFonts w:ascii="Times New Roman" w:hAnsi="Times New Roman" w:cs="Times New Roman"/>
          <w:sz w:val="24"/>
          <w:szCs w:val="24"/>
        </w:rPr>
        <w:t xml:space="preserve"> характера, </w:t>
      </w:r>
      <w:r w:rsidR="00B35245">
        <w:rPr>
          <w:rFonts w:ascii="Times New Roman" w:hAnsi="Times New Roman" w:cs="Times New Roman"/>
          <w:sz w:val="24"/>
          <w:szCs w:val="24"/>
        </w:rPr>
        <w:t>декоративная защита эффективно оберегает автомобиль от нежелательных царапин, трещин и вмятин.</w:t>
      </w:r>
    </w:p>
    <w:p w:rsidR="00115675" w:rsidRDefault="00F67E02" w:rsidP="00C804D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Дополнительные навесные пороги не только защищают кузов автомобиля от возможных боко</w:t>
      </w:r>
      <w:r w:rsidR="00E86CC0">
        <w:rPr>
          <w:rFonts w:ascii="Times New Roman" w:hAnsi="Times New Roman" w:cs="Times New Roman"/>
          <w:sz w:val="24"/>
          <w:szCs w:val="24"/>
        </w:rPr>
        <w:t>вых внешних повреждений, но и ис</w:t>
      </w:r>
      <w:r>
        <w:rPr>
          <w:rFonts w:ascii="Times New Roman" w:hAnsi="Times New Roman" w:cs="Times New Roman"/>
          <w:sz w:val="24"/>
          <w:szCs w:val="24"/>
        </w:rPr>
        <w:t>полняют ро</w:t>
      </w:r>
      <w:r w:rsidR="00E86CC0">
        <w:rPr>
          <w:rFonts w:ascii="Times New Roman" w:hAnsi="Times New Roman" w:cs="Times New Roman"/>
          <w:sz w:val="24"/>
          <w:szCs w:val="24"/>
        </w:rPr>
        <w:t xml:space="preserve">ль ступени для более комфортной </w:t>
      </w:r>
      <w:r w:rsidR="005C1C3E">
        <w:rPr>
          <w:rFonts w:ascii="Times New Roman" w:hAnsi="Times New Roman" w:cs="Times New Roman"/>
          <w:sz w:val="24"/>
          <w:szCs w:val="24"/>
        </w:rPr>
        <w:t>посадки в автомобиль</w:t>
      </w:r>
      <w:r w:rsidR="00E86CC0">
        <w:rPr>
          <w:rFonts w:ascii="Times New Roman" w:hAnsi="Times New Roman" w:cs="Times New Roman"/>
          <w:sz w:val="24"/>
          <w:szCs w:val="24"/>
        </w:rPr>
        <w:t>.</w:t>
      </w:r>
    </w:p>
    <w:p w:rsidR="00E86CC0" w:rsidRDefault="00E86CC0" w:rsidP="00C804D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Помимо функциональной нагрузки дополнительное навесное оборудование несет в себе и </w:t>
      </w:r>
      <w:proofErr w:type="gramStart"/>
      <w:r>
        <w:rPr>
          <w:rFonts w:ascii="Times New Roman" w:hAnsi="Times New Roman" w:cs="Times New Roman"/>
          <w:sz w:val="24"/>
          <w:szCs w:val="24"/>
        </w:rPr>
        <w:t>эстетическую</w:t>
      </w:r>
      <w:proofErr w:type="gramEnd"/>
      <w:r>
        <w:rPr>
          <w:rFonts w:ascii="Times New Roman" w:hAnsi="Times New Roman" w:cs="Times New Roman"/>
          <w:sz w:val="24"/>
          <w:szCs w:val="24"/>
        </w:rPr>
        <w:t>, делая автомобиль более ярким и привлекательным.</w:t>
      </w:r>
    </w:p>
    <w:p w:rsidR="007034B4" w:rsidRDefault="007034B4" w:rsidP="00E27A7F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86CC0" w:rsidRPr="00731F89" w:rsidRDefault="007034B4" w:rsidP="00014864">
      <w:pPr>
        <w:pStyle w:val="a5"/>
        <w:numPr>
          <w:ilvl w:val="0"/>
          <w:numId w:val="4"/>
        </w:numPr>
        <w:ind w:left="0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864">
        <w:rPr>
          <w:rFonts w:ascii="Times New Roman" w:hAnsi="Times New Roman" w:cs="Times New Roman"/>
          <w:b/>
          <w:sz w:val="24"/>
          <w:szCs w:val="24"/>
        </w:rPr>
        <w:t xml:space="preserve">Технические </w:t>
      </w:r>
      <w:r w:rsidRPr="00731F89">
        <w:rPr>
          <w:rFonts w:ascii="Times New Roman" w:hAnsi="Times New Roman" w:cs="Times New Roman"/>
          <w:b/>
          <w:sz w:val="24"/>
          <w:szCs w:val="24"/>
        </w:rPr>
        <w:t>характеристики изделия</w:t>
      </w:r>
    </w:p>
    <w:p w:rsidR="005557EE" w:rsidRDefault="005557EE" w:rsidP="00991185">
      <w:pPr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Профили для порогов изготовлены из алюминиевого сплава обладающего высокой коррозионной стойкостью, а также профили подвержены анодированию электрохимическим способом для более высокой степени защиты порогов от коррозии и повышения износостойкости поверхности. Не малую роль играет и небольшой вес алюминиевого профиля. Благодаря </w:t>
      </w:r>
      <w:proofErr w:type="gramStart"/>
      <w:r>
        <w:rPr>
          <w:rFonts w:ascii="Times New Roman" w:hAnsi="Times New Roman" w:cs="Times New Roman"/>
          <w:sz w:val="24"/>
          <w:szCs w:val="24"/>
        </w:rPr>
        <w:t>ему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навесная конструкция порогов не оказывает дополнительной нагрузки на кузов автомобиля.</w:t>
      </w:r>
    </w:p>
    <w:p w:rsidR="00606980" w:rsidRDefault="00625A73" w:rsidP="00991185">
      <w:pPr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Торцевые элементы выполнены из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температуро</w:t>
      </w:r>
      <w:proofErr w:type="spellEnd"/>
      <w:r w:rsidR="00367E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устойчивого эластичного пластика.</w:t>
      </w:r>
    </w:p>
    <w:p w:rsidR="002105A7" w:rsidRDefault="002105A7" w:rsidP="00991185">
      <w:pPr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Пороги </w:t>
      </w:r>
      <w:r w:rsidRPr="002105A7">
        <w:rPr>
          <w:rFonts w:ascii="Times New Roman" w:hAnsi="Times New Roman" w:cs="Times New Roman"/>
          <w:sz w:val="24"/>
          <w:szCs w:val="24"/>
        </w:rPr>
        <w:t>серии «</w:t>
      </w:r>
      <w:proofErr w:type="spellStart"/>
      <w:r w:rsidRPr="002105A7">
        <w:rPr>
          <w:rFonts w:ascii="Times New Roman" w:hAnsi="Times New Roman" w:cs="Times New Roman"/>
          <w:sz w:val="24"/>
          <w:szCs w:val="24"/>
          <w:lang w:val="en-US"/>
        </w:rPr>
        <w:t>Luxe</w:t>
      </w:r>
      <w:proofErr w:type="spellEnd"/>
      <w:r w:rsidRPr="002105A7">
        <w:rPr>
          <w:rFonts w:ascii="Times New Roman" w:hAnsi="Times New Roman" w:cs="Times New Roman"/>
          <w:sz w:val="24"/>
          <w:szCs w:val="24"/>
        </w:rPr>
        <w:t>»</w:t>
      </w:r>
      <w:r w:rsidR="00367E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имеют декоративную вставку из нержавеющей стали марки </w:t>
      </w:r>
      <w:r w:rsidRPr="003D1994">
        <w:rPr>
          <w:rFonts w:ascii="Times New Roman" w:hAnsi="Times New Roman" w:cs="Times New Roman"/>
          <w:sz w:val="24"/>
          <w:szCs w:val="24"/>
          <w:lang w:val="en-US"/>
        </w:rPr>
        <w:t>AISI</w:t>
      </w:r>
      <w:r>
        <w:rPr>
          <w:rFonts w:ascii="Times New Roman" w:hAnsi="Times New Roman" w:cs="Times New Roman"/>
          <w:sz w:val="24"/>
          <w:szCs w:val="24"/>
        </w:rPr>
        <w:t xml:space="preserve"> 304. Она прекрасно переноси</w:t>
      </w:r>
      <w:r w:rsidRPr="003D1994">
        <w:rPr>
          <w:rFonts w:ascii="Times New Roman" w:hAnsi="Times New Roman" w:cs="Times New Roman"/>
          <w:sz w:val="24"/>
          <w:szCs w:val="24"/>
        </w:rPr>
        <w:t>т длительное соприкосновение с пресной или соленой водой, тем самым противостоя о</w:t>
      </w:r>
      <w:r>
        <w:rPr>
          <w:rFonts w:ascii="Times New Roman" w:hAnsi="Times New Roman" w:cs="Times New Roman"/>
          <w:sz w:val="24"/>
          <w:szCs w:val="24"/>
        </w:rPr>
        <w:t>бразованию ржавчины и коррозии.</w:t>
      </w:r>
      <w:r w:rsidR="00606980">
        <w:rPr>
          <w:rFonts w:ascii="Times New Roman" w:hAnsi="Times New Roman" w:cs="Times New Roman"/>
          <w:sz w:val="24"/>
          <w:szCs w:val="24"/>
        </w:rPr>
        <w:t xml:space="preserve"> Также эти пороги дополнены ребристой вставкой из специального противоскользящего ТЭП - профиля.</w:t>
      </w:r>
    </w:p>
    <w:p w:rsidR="00625A73" w:rsidRPr="00991185" w:rsidRDefault="00625A73" w:rsidP="00991185">
      <w:pPr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Пороги </w:t>
      </w:r>
      <w:r w:rsidRPr="002105A7">
        <w:rPr>
          <w:rFonts w:ascii="Times New Roman" w:hAnsi="Times New Roman" w:cs="Times New Roman"/>
          <w:sz w:val="24"/>
          <w:szCs w:val="24"/>
        </w:rPr>
        <w:t xml:space="preserve">серии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Standart</w:t>
      </w:r>
      <w:proofErr w:type="spellEnd"/>
      <w:r w:rsidRPr="002105A7">
        <w:rPr>
          <w:rFonts w:ascii="Times New Roman" w:hAnsi="Times New Roman" w:cs="Times New Roman"/>
          <w:sz w:val="24"/>
          <w:szCs w:val="24"/>
        </w:rPr>
        <w:t>»</w:t>
      </w:r>
      <w:r w:rsidR="00991185">
        <w:rPr>
          <w:rFonts w:ascii="Times New Roman" w:hAnsi="Times New Roman" w:cs="Times New Roman"/>
          <w:sz w:val="24"/>
          <w:szCs w:val="24"/>
        </w:rPr>
        <w:t>обладают противоскользящими резиновыми выступами, расположенными в шахматном порядке для снижения риска скольжения по поверхности.</w:t>
      </w:r>
    </w:p>
    <w:p w:rsidR="002638F6" w:rsidRDefault="00EB0350" w:rsidP="005557E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Переходные кронштейны, на которые крепится декоративная защита, </w:t>
      </w:r>
      <w:r w:rsidR="0060291C">
        <w:rPr>
          <w:rFonts w:ascii="Times New Roman" w:hAnsi="Times New Roman" w:cs="Times New Roman"/>
          <w:sz w:val="24"/>
          <w:szCs w:val="24"/>
        </w:rPr>
        <w:t>изготовлены</w:t>
      </w:r>
      <w:r>
        <w:rPr>
          <w:rFonts w:ascii="Times New Roman" w:hAnsi="Times New Roman" w:cs="Times New Roman"/>
          <w:sz w:val="24"/>
          <w:szCs w:val="24"/>
        </w:rPr>
        <w:t xml:space="preserve"> из углеродистой стали</w:t>
      </w:r>
      <w:r w:rsidR="0060291C">
        <w:rPr>
          <w:rFonts w:ascii="Times New Roman" w:hAnsi="Times New Roman" w:cs="Times New Roman"/>
          <w:sz w:val="24"/>
          <w:szCs w:val="24"/>
        </w:rPr>
        <w:t>. Они надежно крепят навесное оборудование к кузову автомобиля.</w:t>
      </w:r>
    </w:p>
    <w:p w:rsidR="00B00B03" w:rsidRDefault="00B00B03" w:rsidP="00B00B0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2A78">
        <w:rPr>
          <w:rFonts w:ascii="Times New Roman" w:hAnsi="Times New Roman" w:cs="Times New Roman"/>
          <w:sz w:val="24"/>
          <w:szCs w:val="24"/>
        </w:rPr>
        <w:lastRenderedPageBreak/>
        <w:t xml:space="preserve">Продукция не подлежит обязательному подтверждению соответствия, так как она не значится в части 2 «Компоненты транспортных средств» Приложения №1, устанавливающего Перечень объектов технического регулирования, на которые распространяется действие технического регламента Таможенного союза «О безопасности колесных транспортных средств», и Приложения №10, устанавливающего Перечень требований к типам компонентов транспортных средств Технического регламента Таможенного Союза </w:t>
      </w:r>
      <w:proofErr w:type="gramStart"/>
      <w:r w:rsidRPr="00F22A78">
        <w:rPr>
          <w:rFonts w:ascii="Times New Roman" w:hAnsi="Times New Roman" w:cs="Times New Roman"/>
          <w:sz w:val="24"/>
          <w:szCs w:val="24"/>
        </w:rPr>
        <w:t>ТР</w:t>
      </w:r>
      <w:proofErr w:type="gramEnd"/>
      <w:r w:rsidRPr="00F22A78">
        <w:rPr>
          <w:rFonts w:ascii="Times New Roman" w:hAnsi="Times New Roman" w:cs="Times New Roman"/>
          <w:sz w:val="24"/>
          <w:szCs w:val="24"/>
        </w:rPr>
        <w:t xml:space="preserve">  ТС  018/2011 «О безопасности колесных транспортных средств».</w:t>
      </w:r>
    </w:p>
    <w:p w:rsidR="0070430E" w:rsidRPr="00555981" w:rsidRDefault="0070430E" w:rsidP="0055598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0291C" w:rsidRPr="00014864" w:rsidRDefault="0060291C" w:rsidP="00555981">
      <w:pPr>
        <w:pStyle w:val="a5"/>
        <w:numPr>
          <w:ilvl w:val="0"/>
          <w:numId w:val="4"/>
        </w:numPr>
        <w:spacing w:after="120"/>
        <w:ind w:left="0" w:firstLine="284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864">
        <w:rPr>
          <w:rFonts w:ascii="Times New Roman" w:hAnsi="Times New Roman" w:cs="Times New Roman"/>
          <w:b/>
          <w:sz w:val="24"/>
          <w:szCs w:val="24"/>
        </w:rPr>
        <w:t>Комплектность поставки</w:t>
      </w:r>
    </w:p>
    <w:p w:rsidR="00751CD8" w:rsidRPr="00B74548" w:rsidRDefault="00751CD8" w:rsidP="00751CD8">
      <w:pPr>
        <w:pStyle w:val="a5"/>
        <w:numPr>
          <w:ilvl w:val="0"/>
          <w:numId w:val="2"/>
        </w:numPr>
        <w:spacing w:after="120"/>
        <w:ind w:left="284" w:hanging="284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Порог (правый, левый)</w:t>
      </w:r>
      <w:r w:rsidR="00502141" w:rsidRPr="00751CD8">
        <w:rPr>
          <w:rFonts w:ascii="Times New Roman" w:hAnsi="Times New Roman" w:cs="Times New Roman"/>
          <w:sz w:val="24"/>
          <w:szCs w:val="24"/>
        </w:rPr>
        <w:t xml:space="preserve">, </w:t>
      </w:r>
      <w:r w:rsidRPr="00751CD8">
        <w:rPr>
          <w:rFonts w:ascii="Times New Roman" w:hAnsi="Times New Roman" w:cs="Times New Roman"/>
          <w:sz w:val="24"/>
          <w:szCs w:val="24"/>
        </w:rPr>
        <w:t>2 шт.</w:t>
      </w:r>
    </w:p>
    <w:tbl>
      <w:tblPr>
        <w:tblStyle w:val="a6"/>
        <w:tblW w:w="9890" w:type="dxa"/>
        <w:tblInd w:w="-176" w:type="dxa"/>
        <w:tblLayout w:type="fixed"/>
        <w:tblLook w:val="04A0"/>
      </w:tblPr>
      <w:tblGrid>
        <w:gridCol w:w="1951"/>
        <w:gridCol w:w="1985"/>
        <w:gridCol w:w="1984"/>
        <w:gridCol w:w="1985"/>
        <w:gridCol w:w="1985"/>
      </w:tblGrid>
      <w:tr w:rsidR="00B74548" w:rsidRPr="00760EC4" w:rsidTr="006754D3">
        <w:trPr>
          <w:trHeight w:val="847"/>
        </w:trPr>
        <w:tc>
          <w:tcPr>
            <w:tcW w:w="19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4237" w:rsidRDefault="00B74548" w:rsidP="00760EC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F6112">
              <w:rPr>
                <w:rFonts w:cstheme="minorHAnsi"/>
                <w:sz w:val="20"/>
                <w:szCs w:val="20"/>
              </w:rPr>
              <w:t>Пороги</w:t>
            </w:r>
            <w:r w:rsidR="00367ED9">
              <w:rPr>
                <w:rFonts w:cstheme="minorHAnsi"/>
                <w:sz w:val="20"/>
                <w:szCs w:val="20"/>
              </w:rPr>
              <w:t xml:space="preserve"> </w:t>
            </w:r>
            <w:r w:rsidRPr="007F6112">
              <w:rPr>
                <w:rFonts w:cstheme="minorHAnsi"/>
                <w:sz w:val="20"/>
                <w:szCs w:val="20"/>
              </w:rPr>
              <w:t>алюминиевые</w:t>
            </w:r>
            <w:r w:rsidRPr="00B74548">
              <w:rPr>
                <w:rFonts w:cstheme="minorHAnsi"/>
                <w:sz w:val="20"/>
                <w:szCs w:val="20"/>
              </w:rPr>
              <w:t xml:space="preserve">   «</w:t>
            </w:r>
            <w:r w:rsidRPr="007F6112">
              <w:rPr>
                <w:rFonts w:cstheme="minorHAnsi"/>
                <w:i/>
                <w:sz w:val="20"/>
                <w:szCs w:val="20"/>
                <w:lang w:val="en-US"/>
              </w:rPr>
              <w:t>Optima</w:t>
            </w:r>
            <w:r w:rsidR="00367ED9">
              <w:rPr>
                <w:rFonts w:cstheme="minorHAnsi"/>
                <w:i/>
                <w:sz w:val="20"/>
                <w:szCs w:val="20"/>
              </w:rPr>
              <w:t xml:space="preserve"> </w:t>
            </w:r>
            <w:r w:rsidRPr="007F6112">
              <w:rPr>
                <w:rFonts w:cstheme="minorHAnsi"/>
                <w:i/>
                <w:sz w:val="20"/>
                <w:szCs w:val="20"/>
                <w:lang w:val="en-US"/>
              </w:rPr>
              <w:t>black</w:t>
            </w:r>
            <w:r w:rsidRPr="00B74548">
              <w:rPr>
                <w:rFonts w:cstheme="minorHAnsi"/>
                <w:sz w:val="20"/>
                <w:szCs w:val="20"/>
              </w:rPr>
              <w:t>»</w:t>
            </w:r>
          </w:p>
          <w:p w:rsidR="00B74548" w:rsidRPr="00B74548" w:rsidRDefault="004A32B2" w:rsidP="004A32B2">
            <w:pPr>
              <w:jc w:val="center"/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AFZDA</w:t>
            </w:r>
            <w:r w:rsidR="00314237" w:rsidRPr="00314237">
              <w:rPr>
                <w:rFonts w:cstheme="minorHAnsi"/>
                <w:sz w:val="20"/>
                <w:szCs w:val="20"/>
              </w:rPr>
              <w:t>ALL</w:t>
            </w:r>
            <w:r>
              <w:rPr>
                <w:rFonts w:cstheme="minorHAnsi"/>
                <w:sz w:val="20"/>
                <w:szCs w:val="20"/>
                <w:lang w:val="en-US"/>
              </w:rPr>
              <w:t>AD</w:t>
            </w:r>
            <w:r>
              <w:rPr>
                <w:rFonts w:cstheme="minorHAnsi"/>
                <w:sz w:val="20"/>
                <w:szCs w:val="20"/>
              </w:rPr>
              <w:t>L</w:t>
            </w:r>
            <w:r>
              <w:rPr>
                <w:rFonts w:cstheme="minorHAnsi"/>
                <w:sz w:val="20"/>
                <w:szCs w:val="20"/>
                <w:lang w:val="en-US"/>
              </w:rPr>
              <w:t>AR</w:t>
            </w:r>
            <w:r w:rsidR="00314237" w:rsidRPr="00314237">
              <w:rPr>
                <w:rFonts w:cstheme="minorHAnsi"/>
                <w:sz w:val="20"/>
                <w:szCs w:val="20"/>
              </w:rPr>
              <w:t>01</w:t>
            </w:r>
            <w:r w:rsidR="00B74548" w:rsidRPr="00B74548">
              <w:rPr>
                <w:rFonts w:cstheme="minorHAnsi"/>
                <w:sz w:val="20"/>
                <w:szCs w:val="20"/>
              </w:rPr>
              <w:t xml:space="preserve">               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32B2" w:rsidRDefault="00B74548" w:rsidP="00760EC4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7F6112">
              <w:rPr>
                <w:rFonts w:cstheme="minorHAnsi"/>
                <w:sz w:val="20"/>
                <w:szCs w:val="20"/>
              </w:rPr>
              <w:t>Пороги</w:t>
            </w:r>
            <w:r w:rsidR="00367ED9">
              <w:rPr>
                <w:rFonts w:cstheme="minorHAnsi"/>
                <w:sz w:val="20"/>
                <w:szCs w:val="20"/>
              </w:rPr>
              <w:t xml:space="preserve"> </w:t>
            </w:r>
            <w:r w:rsidRPr="007F6112">
              <w:rPr>
                <w:rFonts w:cstheme="minorHAnsi"/>
                <w:sz w:val="20"/>
                <w:szCs w:val="20"/>
              </w:rPr>
              <w:t>алюминиевые</w:t>
            </w:r>
            <w:r w:rsidRPr="00B74548">
              <w:rPr>
                <w:rFonts w:cstheme="minorHAnsi"/>
                <w:sz w:val="20"/>
                <w:szCs w:val="20"/>
              </w:rPr>
              <w:t xml:space="preserve">   «</w:t>
            </w:r>
            <w:r w:rsidRPr="007F6112">
              <w:rPr>
                <w:rFonts w:cstheme="minorHAnsi"/>
                <w:i/>
                <w:sz w:val="20"/>
                <w:szCs w:val="20"/>
                <w:lang w:val="en-US"/>
              </w:rPr>
              <w:t>Optima</w:t>
            </w:r>
            <w:r w:rsidR="00367ED9">
              <w:rPr>
                <w:rFonts w:cstheme="minorHAnsi"/>
                <w:i/>
                <w:sz w:val="20"/>
                <w:szCs w:val="20"/>
              </w:rPr>
              <w:t xml:space="preserve"> </w:t>
            </w:r>
            <w:r w:rsidRPr="007F6112">
              <w:rPr>
                <w:rFonts w:cstheme="minorHAnsi"/>
                <w:i/>
                <w:sz w:val="20"/>
                <w:szCs w:val="20"/>
                <w:lang w:val="en-US"/>
              </w:rPr>
              <w:t>silver</w:t>
            </w:r>
            <w:r w:rsidRPr="00B74548">
              <w:rPr>
                <w:rFonts w:cstheme="minorHAnsi"/>
                <w:sz w:val="20"/>
                <w:szCs w:val="20"/>
              </w:rPr>
              <w:t>»</w:t>
            </w:r>
          </w:p>
          <w:p w:rsidR="00B74548" w:rsidRPr="00B74548" w:rsidRDefault="004A32B2" w:rsidP="00760EC4">
            <w:pPr>
              <w:jc w:val="center"/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AFZDA</w:t>
            </w:r>
            <w:r w:rsidRPr="00314237">
              <w:rPr>
                <w:rFonts w:cstheme="minorHAnsi"/>
                <w:sz w:val="20"/>
                <w:szCs w:val="20"/>
              </w:rPr>
              <w:t>ALL</w:t>
            </w:r>
            <w:r>
              <w:rPr>
                <w:rFonts w:cstheme="minorHAnsi"/>
                <w:sz w:val="20"/>
                <w:szCs w:val="20"/>
                <w:lang w:val="en-US"/>
              </w:rPr>
              <w:t>AD</w:t>
            </w:r>
            <w:r>
              <w:rPr>
                <w:rFonts w:cstheme="minorHAnsi"/>
                <w:sz w:val="20"/>
                <w:szCs w:val="20"/>
              </w:rPr>
              <w:t>L</w:t>
            </w:r>
            <w:r>
              <w:rPr>
                <w:rFonts w:cstheme="minorHAnsi"/>
                <w:sz w:val="20"/>
                <w:szCs w:val="20"/>
                <w:lang w:val="en-US"/>
              </w:rPr>
              <w:t>AR</w:t>
            </w:r>
            <w:r>
              <w:rPr>
                <w:rFonts w:cstheme="minorHAnsi"/>
                <w:sz w:val="20"/>
                <w:szCs w:val="20"/>
              </w:rPr>
              <w:t>0</w:t>
            </w:r>
            <w:r>
              <w:rPr>
                <w:rFonts w:cstheme="minorHAnsi"/>
                <w:sz w:val="20"/>
                <w:szCs w:val="20"/>
                <w:lang w:val="en-US"/>
              </w:rPr>
              <w:t>2</w:t>
            </w:r>
            <w:r w:rsidR="00B74548" w:rsidRPr="00B74548">
              <w:rPr>
                <w:rFonts w:cstheme="minorHAnsi"/>
                <w:sz w:val="20"/>
                <w:szCs w:val="20"/>
              </w:rPr>
              <w:t xml:space="preserve">               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32B2" w:rsidRDefault="00B74548" w:rsidP="00760EC4">
            <w:pPr>
              <w:jc w:val="center"/>
              <w:rPr>
                <w:rFonts w:cstheme="minorHAnsi"/>
                <w:i/>
                <w:sz w:val="20"/>
                <w:szCs w:val="20"/>
                <w:lang w:val="en-US"/>
              </w:rPr>
            </w:pPr>
            <w:r w:rsidRPr="007F6112">
              <w:rPr>
                <w:rFonts w:cstheme="minorHAnsi"/>
                <w:sz w:val="20"/>
                <w:szCs w:val="20"/>
              </w:rPr>
              <w:t>Пороги</w:t>
            </w:r>
            <w:r w:rsidR="00367ED9">
              <w:rPr>
                <w:rFonts w:cstheme="minorHAnsi"/>
                <w:sz w:val="20"/>
                <w:szCs w:val="20"/>
              </w:rPr>
              <w:t xml:space="preserve"> </w:t>
            </w:r>
            <w:r w:rsidRPr="007F6112">
              <w:rPr>
                <w:rFonts w:cstheme="minorHAnsi"/>
                <w:sz w:val="20"/>
                <w:szCs w:val="20"/>
              </w:rPr>
              <w:t>алюминиевые</w:t>
            </w:r>
            <w:r w:rsidRPr="00B74548">
              <w:rPr>
                <w:rFonts w:cstheme="minorHAnsi"/>
                <w:sz w:val="20"/>
                <w:szCs w:val="20"/>
              </w:rPr>
              <w:t xml:space="preserve">   «</w:t>
            </w:r>
            <w:proofErr w:type="spellStart"/>
            <w:r w:rsidRPr="007F6112">
              <w:rPr>
                <w:rFonts w:cstheme="minorHAnsi"/>
                <w:i/>
                <w:sz w:val="20"/>
                <w:szCs w:val="20"/>
                <w:lang w:val="en-US"/>
              </w:rPr>
              <w:t>Luxe</w:t>
            </w:r>
            <w:proofErr w:type="spellEnd"/>
            <w:r w:rsidR="00367ED9">
              <w:rPr>
                <w:rFonts w:cstheme="minorHAnsi"/>
                <w:i/>
                <w:sz w:val="20"/>
                <w:szCs w:val="20"/>
              </w:rPr>
              <w:t xml:space="preserve"> </w:t>
            </w:r>
            <w:r w:rsidRPr="007F6112">
              <w:rPr>
                <w:rFonts w:cstheme="minorHAnsi"/>
                <w:i/>
                <w:sz w:val="20"/>
                <w:szCs w:val="20"/>
                <w:lang w:val="en-US"/>
              </w:rPr>
              <w:t>black</w:t>
            </w:r>
            <w:r w:rsidRPr="00B74548">
              <w:rPr>
                <w:rFonts w:cstheme="minorHAnsi"/>
                <w:i/>
                <w:sz w:val="20"/>
                <w:szCs w:val="20"/>
              </w:rPr>
              <w:t>»</w:t>
            </w:r>
          </w:p>
          <w:p w:rsidR="00B74548" w:rsidRPr="00B74548" w:rsidRDefault="004A32B2" w:rsidP="00760EC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AFZDA</w:t>
            </w:r>
            <w:r w:rsidRPr="00314237">
              <w:rPr>
                <w:rFonts w:cstheme="minorHAnsi"/>
                <w:sz w:val="20"/>
                <w:szCs w:val="20"/>
              </w:rPr>
              <w:t>ALL</w:t>
            </w:r>
            <w:r>
              <w:rPr>
                <w:rFonts w:cstheme="minorHAnsi"/>
                <w:sz w:val="20"/>
                <w:szCs w:val="20"/>
                <w:lang w:val="en-US"/>
              </w:rPr>
              <w:t>AD</w:t>
            </w:r>
            <w:r>
              <w:rPr>
                <w:rFonts w:cstheme="minorHAnsi"/>
                <w:sz w:val="20"/>
                <w:szCs w:val="20"/>
              </w:rPr>
              <w:t>L</w:t>
            </w:r>
            <w:r>
              <w:rPr>
                <w:rFonts w:cstheme="minorHAnsi"/>
                <w:sz w:val="20"/>
                <w:szCs w:val="20"/>
                <w:lang w:val="en-US"/>
              </w:rPr>
              <w:t>AR</w:t>
            </w:r>
            <w:r w:rsidRPr="00314237">
              <w:rPr>
                <w:rFonts w:cstheme="minorHAnsi"/>
                <w:sz w:val="20"/>
                <w:szCs w:val="20"/>
              </w:rPr>
              <w:t>0</w:t>
            </w:r>
            <w:r>
              <w:rPr>
                <w:rFonts w:cstheme="minorHAnsi"/>
                <w:sz w:val="20"/>
                <w:szCs w:val="20"/>
                <w:lang w:val="en-US"/>
              </w:rPr>
              <w:t>3</w:t>
            </w:r>
            <w:r w:rsidR="00B74548" w:rsidRPr="00B74548">
              <w:rPr>
                <w:rFonts w:cstheme="minorHAnsi"/>
                <w:i/>
                <w:sz w:val="20"/>
                <w:szCs w:val="20"/>
              </w:rPr>
              <w:t xml:space="preserve">                    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32B2" w:rsidRDefault="00B74548" w:rsidP="00760EC4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7F6112">
              <w:rPr>
                <w:rFonts w:cstheme="minorHAnsi"/>
                <w:sz w:val="20"/>
                <w:szCs w:val="20"/>
              </w:rPr>
              <w:t>Пороги</w:t>
            </w:r>
            <w:r w:rsidR="00367ED9">
              <w:rPr>
                <w:rFonts w:cstheme="minorHAnsi"/>
                <w:sz w:val="20"/>
                <w:szCs w:val="20"/>
              </w:rPr>
              <w:t xml:space="preserve"> </w:t>
            </w:r>
            <w:r w:rsidRPr="007F6112">
              <w:rPr>
                <w:rFonts w:cstheme="minorHAnsi"/>
                <w:sz w:val="20"/>
                <w:szCs w:val="20"/>
              </w:rPr>
              <w:t>алюминиевые</w:t>
            </w:r>
            <w:r w:rsidRPr="00B74548">
              <w:rPr>
                <w:rFonts w:cstheme="minorHAnsi"/>
                <w:sz w:val="20"/>
                <w:szCs w:val="20"/>
              </w:rPr>
              <w:t xml:space="preserve">   «</w:t>
            </w:r>
            <w:proofErr w:type="spellStart"/>
            <w:r w:rsidRPr="007F6112">
              <w:rPr>
                <w:rFonts w:cstheme="minorHAnsi"/>
                <w:i/>
                <w:sz w:val="20"/>
                <w:szCs w:val="20"/>
                <w:lang w:val="en-US"/>
              </w:rPr>
              <w:t>Luxe</w:t>
            </w:r>
            <w:proofErr w:type="spellEnd"/>
            <w:r w:rsidR="00367ED9">
              <w:rPr>
                <w:rFonts w:cstheme="minorHAnsi"/>
                <w:i/>
                <w:sz w:val="20"/>
                <w:szCs w:val="20"/>
              </w:rPr>
              <w:t xml:space="preserve"> </w:t>
            </w:r>
            <w:r w:rsidRPr="007F6112">
              <w:rPr>
                <w:rFonts w:cstheme="minorHAnsi"/>
                <w:i/>
                <w:sz w:val="20"/>
                <w:szCs w:val="20"/>
                <w:lang w:val="en-US"/>
              </w:rPr>
              <w:t>silver</w:t>
            </w:r>
            <w:r w:rsidRPr="00B74548">
              <w:rPr>
                <w:rFonts w:cstheme="minorHAnsi"/>
                <w:sz w:val="20"/>
                <w:szCs w:val="20"/>
              </w:rPr>
              <w:t>»</w:t>
            </w:r>
          </w:p>
          <w:p w:rsidR="00B74548" w:rsidRPr="00B74548" w:rsidRDefault="004A32B2" w:rsidP="00760EC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AFZDA</w:t>
            </w:r>
            <w:r w:rsidRPr="00314237">
              <w:rPr>
                <w:rFonts w:cstheme="minorHAnsi"/>
                <w:sz w:val="20"/>
                <w:szCs w:val="20"/>
              </w:rPr>
              <w:t>ALL</w:t>
            </w:r>
            <w:r>
              <w:rPr>
                <w:rFonts w:cstheme="minorHAnsi"/>
                <w:sz w:val="20"/>
                <w:szCs w:val="20"/>
                <w:lang w:val="en-US"/>
              </w:rPr>
              <w:t>AD</w:t>
            </w:r>
            <w:r>
              <w:rPr>
                <w:rFonts w:cstheme="minorHAnsi"/>
                <w:sz w:val="20"/>
                <w:szCs w:val="20"/>
              </w:rPr>
              <w:t>L</w:t>
            </w:r>
            <w:r>
              <w:rPr>
                <w:rFonts w:cstheme="minorHAnsi"/>
                <w:sz w:val="20"/>
                <w:szCs w:val="20"/>
                <w:lang w:val="en-US"/>
              </w:rPr>
              <w:t>AR</w:t>
            </w:r>
            <w:r>
              <w:rPr>
                <w:rFonts w:cstheme="minorHAnsi"/>
                <w:sz w:val="20"/>
                <w:szCs w:val="20"/>
              </w:rPr>
              <w:t>0</w:t>
            </w:r>
            <w:r>
              <w:rPr>
                <w:rFonts w:cstheme="minorHAnsi"/>
                <w:sz w:val="20"/>
                <w:szCs w:val="20"/>
                <w:lang w:val="en-US"/>
              </w:rPr>
              <w:t>4</w:t>
            </w:r>
            <w:r w:rsidR="00B74548" w:rsidRPr="00B74548">
              <w:rPr>
                <w:rFonts w:cstheme="minorHAnsi"/>
                <w:sz w:val="20"/>
                <w:szCs w:val="20"/>
              </w:rPr>
              <w:t xml:space="preserve">                  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15FE" w:rsidRDefault="00B74548" w:rsidP="006754D3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7F6112">
              <w:rPr>
                <w:rFonts w:cstheme="minorHAnsi"/>
                <w:sz w:val="20"/>
                <w:szCs w:val="20"/>
              </w:rPr>
              <w:t>Пороги</w:t>
            </w:r>
            <w:r w:rsidR="00367ED9">
              <w:rPr>
                <w:rFonts w:cstheme="minorHAnsi"/>
                <w:sz w:val="20"/>
                <w:szCs w:val="20"/>
              </w:rPr>
              <w:t xml:space="preserve"> </w:t>
            </w:r>
            <w:r w:rsidRPr="007F6112">
              <w:rPr>
                <w:rFonts w:cstheme="minorHAnsi"/>
                <w:sz w:val="20"/>
                <w:szCs w:val="20"/>
              </w:rPr>
              <w:t>алюминиевые</w:t>
            </w:r>
            <w:r w:rsidR="00367ED9">
              <w:rPr>
                <w:rFonts w:cstheme="minorHAnsi"/>
                <w:sz w:val="20"/>
                <w:szCs w:val="20"/>
                <w:lang w:val="en-US"/>
              </w:rPr>
              <w:t xml:space="preserve"> </w:t>
            </w:r>
            <w:r w:rsidR="00367ED9">
              <w:rPr>
                <w:rFonts w:cstheme="minorHAnsi"/>
                <w:sz w:val="20"/>
                <w:szCs w:val="20"/>
              </w:rPr>
              <w:t>«</w:t>
            </w:r>
            <w:proofErr w:type="spellStart"/>
            <w:r w:rsidRPr="00B74548">
              <w:rPr>
                <w:rFonts w:cstheme="minorHAnsi"/>
                <w:sz w:val="20"/>
                <w:szCs w:val="20"/>
                <w:lang w:val="en-US"/>
              </w:rPr>
              <w:t>Standart</w:t>
            </w:r>
            <w:proofErr w:type="spellEnd"/>
            <w:r w:rsidRPr="00B74548">
              <w:rPr>
                <w:rFonts w:cstheme="minorHAnsi"/>
                <w:sz w:val="20"/>
                <w:szCs w:val="20"/>
                <w:lang w:val="en-US"/>
              </w:rPr>
              <w:t xml:space="preserve"> Silver</w:t>
            </w:r>
            <w:r w:rsidR="00367ED9">
              <w:rPr>
                <w:rFonts w:cstheme="minorHAnsi"/>
                <w:sz w:val="20"/>
                <w:szCs w:val="20"/>
              </w:rPr>
              <w:t>»</w:t>
            </w:r>
          </w:p>
          <w:p w:rsidR="004A32B2" w:rsidRPr="004A32B2" w:rsidRDefault="004A32B2" w:rsidP="006754D3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AFZDA</w:t>
            </w:r>
            <w:r w:rsidRPr="00314237">
              <w:rPr>
                <w:rFonts w:cstheme="minorHAnsi"/>
                <w:sz w:val="20"/>
                <w:szCs w:val="20"/>
              </w:rPr>
              <w:t>ALL</w:t>
            </w:r>
            <w:r>
              <w:rPr>
                <w:rFonts w:cstheme="minorHAnsi"/>
                <w:sz w:val="20"/>
                <w:szCs w:val="20"/>
                <w:lang w:val="en-US"/>
              </w:rPr>
              <w:t>AD</w:t>
            </w:r>
            <w:r>
              <w:rPr>
                <w:rFonts w:cstheme="minorHAnsi"/>
                <w:sz w:val="20"/>
                <w:szCs w:val="20"/>
              </w:rPr>
              <w:t>L</w:t>
            </w:r>
            <w:r>
              <w:rPr>
                <w:rFonts w:cstheme="minorHAnsi"/>
                <w:sz w:val="20"/>
                <w:szCs w:val="20"/>
                <w:lang w:val="en-US"/>
              </w:rPr>
              <w:t>AR</w:t>
            </w:r>
            <w:r w:rsidRPr="00314237">
              <w:rPr>
                <w:rFonts w:cstheme="minorHAnsi"/>
                <w:sz w:val="20"/>
                <w:szCs w:val="20"/>
              </w:rPr>
              <w:t>0</w:t>
            </w:r>
            <w:r>
              <w:rPr>
                <w:rFonts w:cstheme="minorHAnsi"/>
                <w:sz w:val="20"/>
                <w:szCs w:val="20"/>
                <w:lang w:val="en-US"/>
              </w:rPr>
              <w:t>5</w:t>
            </w:r>
          </w:p>
        </w:tc>
      </w:tr>
      <w:tr w:rsidR="00B74548" w:rsidRPr="009F679D" w:rsidTr="006754D3">
        <w:trPr>
          <w:trHeight w:val="1128"/>
        </w:trPr>
        <w:tc>
          <w:tcPr>
            <w:tcW w:w="19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4548" w:rsidRDefault="00B74548" w:rsidP="00314237">
            <w:pPr>
              <w:ind w:left="34" w:right="-142" w:hanging="284"/>
              <w:jc w:val="center"/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>
                  <wp:extent cx="1139935" cy="516579"/>
                  <wp:effectExtent l="19050" t="0" r="3065" b="0"/>
                  <wp:docPr id="9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10000"/>
                          </a:blip>
                          <a:srcRect l="4104" t="7692" r="9721" b="4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205" cy="517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4548" w:rsidRDefault="00B74548" w:rsidP="00314237">
            <w:pPr>
              <w:ind w:left="68" w:right="-142" w:hanging="283"/>
              <w:jc w:val="center"/>
              <w:rPr>
                <w:rFonts w:cstheme="minorHAnsi"/>
                <w:noProof/>
                <w:sz w:val="20"/>
                <w:szCs w:val="20"/>
              </w:rPr>
            </w:pPr>
            <w:r w:rsidRPr="007A4BD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>
                  <wp:extent cx="1157183" cy="535567"/>
                  <wp:effectExtent l="19050" t="0" r="4867" b="0"/>
                  <wp:docPr id="10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446" t="7143" r="9777" b="7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701" cy="536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4548" w:rsidRDefault="00B74548" w:rsidP="00314237">
            <w:pPr>
              <w:ind w:left="68" w:hanging="142"/>
              <w:jc w:val="center"/>
              <w:rPr>
                <w:rFonts w:cstheme="minorHAnsi"/>
                <w:noProof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>
                  <wp:extent cx="1181597" cy="532737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10000"/>
                          </a:blip>
                          <a:srcRect l="4425" t="10227" r="10076" b="8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597" cy="532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4548" w:rsidRDefault="00B74548" w:rsidP="00314237">
            <w:pPr>
              <w:ind w:left="68" w:hanging="176"/>
              <w:jc w:val="center"/>
              <w:rPr>
                <w:rFonts w:cstheme="minorHAnsi"/>
                <w:noProof/>
                <w:sz w:val="20"/>
                <w:szCs w:val="20"/>
              </w:rPr>
            </w:pPr>
            <w:r w:rsidRPr="007A4BD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>
                  <wp:extent cx="1189655" cy="526211"/>
                  <wp:effectExtent l="19050" t="0" r="0" b="0"/>
                  <wp:docPr id="2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230" t="9412" r="9300" b="7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420" cy="5274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4548" w:rsidRPr="007A4BD0" w:rsidRDefault="00B74548" w:rsidP="00314237">
            <w:pPr>
              <w:ind w:left="68" w:right="-141" w:hanging="284"/>
              <w:jc w:val="center"/>
              <w:rPr>
                <w:rFonts w:cstheme="minorHAnsi"/>
                <w:noProof/>
                <w:sz w:val="20"/>
                <w:szCs w:val="20"/>
              </w:rPr>
            </w:pPr>
            <w:r w:rsidRPr="007F6112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>
                  <wp:extent cx="1153155" cy="549779"/>
                  <wp:effectExtent l="19050" t="0" r="8895" b="0"/>
                  <wp:docPr id="1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627" t="9522" r="9383" b="7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55" cy="5497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123A" w:rsidRDefault="00760EC4" w:rsidP="00271477">
      <w:pPr>
        <w:pStyle w:val="a5"/>
        <w:numPr>
          <w:ilvl w:val="0"/>
          <w:numId w:val="2"/>
        </w:numPr>
        <w:spacing w:before="360" w:after="0"/>
        <w:ind w:left="284" w:hanging="284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17664" behindDoc="1" locked="0" layoutInCell="1" allowOverlap="1">
            <wp:simplePos x="0" y="0"/>
            <wp:positionH relativeFrom="column">
              <wp:posOffset>4442568</wp:posOffset>
            </wp:positionH>
            <wp:positionV relativeFrom="paragraph">
              <wp:posOffset>143580</wp:posOffset>
            </wp:positionV>
            <wp:extent cx="1568210" cy="483079"/>
            <wp:effectExtent l="19050" t="0" r="0" b="0"/>
            <wp:wrapNone/>
            <wp:docPr id="13" name="Рисунок 8" descr="крон передний левый к Порогу_HAVAL Н2.c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он передний левый к Порогу_HAVAL Н2.cdw.jpg"/>
                    <pic:cNvPicPr/>
                  </pic:nvPicPr>
                  <pic:blipFill>
                    <a:blip r:embed="rId18" cstate="print"/>
                    <a:srcRect t="11111" b="11111"/>
                    <a:stretch>
                      <a:fillRect/>
                    </a:stretch>
                  </pic:blipFill>
                  <pic:spPr>
                    <a:xfrm>
                      <a:off x="0" y="0"/>
                      <a:ext cx="1568210" cy="483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78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86944" behindDoc="1" locked="0" layoutInCell="1" allowOverlap="1">
            <wp:simplePos x="0" y="0"/>
            <wp:positionH relativeFrom="column">
              <wp:posOffset>2587889</wp:posOffset>
            </wp:positionH>
            <wp:positionV relativeFrom="paragraph">
              <wp:posOffset>144518</wp:posOffset>
            </wp:positionV>
            <wp:extent cx="1571122" cy="483080"/>
            <wp:effectExtent l="19050" t="0" r="0" b="0"/>
            <wp:wrapNone/>
            <wp:docPr id="1" name="Рисунок 8" descr="крон передний левый к Порогу_HAVAL Н2.c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он передний левый к Порогу_HAVAL Н2.cdw.jpg"/>
                    <pic:cNvPicPr/>
                  </pic:nvPicPr>
                  <pic:blipFill>
                    <a:blip r:embed="rId19" cstate="print"/>
                    <a:srcRect t="11111" b="111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71122" cy="48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1CD8" w:rsidRPr="00751CD8">
        <w:rPr>
          <w:rFonts w:ascii="Times New Roman" w:hAnsi="Times New Roman" w:cs="Times New Roman"/>
          <w:sz w:val="24"/>
          <w:szCs w:val="24"/>
        </w:rPr>
        <w:t xml:space="preserve">Переходной кронштейн </w:t>
      </w:r>
      <w:r w:rsidR="001A123A">
        <w:rPr>
          <w:rFonts w:ascii="Times New Roman" w:hAnsi="Times New Roman" w:cs="Times New Roman"/>
          <w:sz w:val="24"/>
          <w:szCs w:val="24"/>
        </w:rPr>
        <w:t xml:space="preserve">передний </w:t>
      </w:r>
    </w:p>
    <w:p w:rsidR="00E66634" w:rsidRDefault="00BA2EBE" w:rsidP="00BA2EBE">
      <w:pPr>
        <w:tabs>
          <w:tab w:val="center" w:pos="4819"/>
        </w:tabs>
        <w:spacing w:after="360"/>
        <w:ind w:firstLine="28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19712" behindDoc="1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281940</wp:posOffset>
            </wp:positionV>
            <wp:extent cx="1604645" cy="629285"/>
            <wp:effectExtent l="19050" t="0" r="0" b="0"/>
            <wp:wrapNone/>
            <wp:docPr id="15" name="Рисунок 8" descr="крон передний левый к Порогу_HAVAL Н2.c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он передний левый к Порогу_HAVAL Н2.cdw.jpg"/>
                    <pic:cNvPicPr/>
                  </pic:nvPicPr>
                  <pic:blipFill>
                    <a:blip r:embed="rId20" cstate="print"/>
                    <a:srcRect t="12524" r="5717" b="1769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04645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21760" behindDoc="1" locked="0" layoutInCell="1" allowOverlap="1">
            <wp:simplePos x="0" y="0"/>
            <wp:positionH relativeFrom="column">
              <wp:posOffset>4252595</wp:posOffset>
            </wp:positionH>
            <wp:positionV relativeFrom="paragraph">
              <wp:posOffset>281940</wp:posOffset>
            </wp:positionV>
            <wp:extent cx="1645285" cy="629285"/>
            <wp:effectExtent l="19050" t="0" r="0" b="0"/>
            <wp:wrapNone/>
            <wp:docPr id="16" name="Рисунок 8" descr="крон передний левый к Порогу_HAVAL Н2.c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он передний левый к Порогу_HAVAL Н2.cdw.jpg"/>
                    <pic:cNvPicPr/>
                  </pic:nvPicPr>
                  <pic:blipFill>
                    <a:blip r:embed="rId21" cstate="print"/>
                    <a:srcRect t="12524" r="5717" b="17698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4CA5" w:rsidRPr="001A123A">
        <w:rPr>
          <w:rFonts w:ascii="Times New Roman" w:hAnsi="Times New Roman" w:cs="Times New Roman"/>
          <w:sz w:val="24"/>
          <w:szCs w:val="24"/>
        </w:rPr>
        <w:t>(</w:t>
      </w:r>
      <w:r w:rsidR="00751CD8" w:rsidRPr="001A123A">
        <w:rPr>
          <w:rFonts w:ascii="Times New Roman" w:hAnsi="Times New Roman" w:cs="Times New Roman"/>
          <w:sz w:val="24"/>
          <w:szCs w:val="24"/>
        </w:rPr>
        <w:t>правый</w:t>
      </w:r>
      <w:r w:rsidR="004D4CA5" w:rsidRPr="001A123A">
        <w:rPr>
          <w:rFonts w:ascii="Times New Roman" w:hAnsi="Times New Roman" w:cs="Times New Roman"/>
          <w:sz w:val="24"/>
          <w:szCs w:val="24"/>
        </w:rPr>
        <w:t>, левый</w:t>
      </w:r>
      <w:r w:rsidR="00CB4FDF">
        <w:rPr>
          <w:rFonts w:ascii="Times New Roman" w:hAnsi="Times New Roman" w:cs="Times New Roman"/>
          <w:sz w:val="24"/>
          <w:szCs w:val="24"/>
        </w:rPr>
        <w:t>), 2</w:t>
      </w:r>
      <w:r w:rsidR="00751CD8" w:rsidRPr="001A123A">
        <w:rPr>
          <w:rFonts w:ascii="Times New Roman" w:hAnsi="Times New Roman" w:cs="Times New Roman"/>
          <w:sz w:val="24"/>
          <w:szCs w:val="24"/>
        </w:rPr>
        <w:t xml:space="preserve"> шт. </w:t>
      </w:r>
      <w:r w:rsidR="00760EC4">
        <w:rPr>
          <w:rFonts w:ascii="Times New Roman" w:hAnsi="Times New Roman" w:cs="Times New Roman"/>
          <w:sz w:val="24"/>
          <w:szCs w:val="24"/>
        </w:rPr>
        <w:tab/>
      </w:r>
    </w:p>
    <w:p w:rsidR="00CB4FDF" w:rsidRPr="00CB4FDF" w:rsidRDefault="00CB4FDF" w:rsidP="00CB4FDF">
      <w:pPr>
        <w:pStyle w:val="a5"/>
        <w:numPr>
          <w:ilvl w:val="0"/>
          <w:numId w:val="2"/>
        </w:numPr>
        <w:spacing w:after="0"/>
        <w:ind w:left="284" w:hanging="284"/>
        <w:contextualSpacing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Переходной кронштейн средний</w:t>
      </w:r>
    </w:p>
    <w:p w:rsidR="00CB4FDF" w:rsidRPr="00CB4FDF" w:rsidRDefault="00BA2EBE" w:rsidP="00BA2EBE">
      <w:pPr>
        <w:spacing w:after="360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05376" behindDoc="1" locked="0" layoutInCell="1" allowOverlap="1">
            <wp:simplePos x="0" y="0"/>
            <wp:positionH relativeFrom="column">
              <wp:posOffset>4408062</wp:posOffset>
            </wp:positionH>
            <wp:positionV relativeFrom="paragraph">
              <wp:posOffset>332333</wp:posOffset>
            </wp:positionV>
            <wp:extent cx="1533705" cy="629950"/>
            <wp:effectExtent l="19050" t="0" r="9345" b="0"/>
            <wp:wrapNone/>
            <wp:docPr id="101" name="Рисунок 8" descr="крон передний левый к Порогу_HAVAL Н2.c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он передний левый к Порогу_HAVAL Н2.cdw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470" cy="629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03328" behindDoc="1" locked="0" layoutInCell="1" allowOverlap="1">
            <wp:simplePos x="0" y="0"/>
            <wp:positionH relativeFrom="column">
              <wp:posOffset>2440940</wp:posOffset>
            </wp:positionH>
            <wp:positionV relativeFrom="paragraph">
              <wp:posOffset>280035</wp:posOffset>
            </wp:positionV>
            <wp:extent cx="1628140" cy="664210"/>
            <wp:effectExtent l="19050" t="0" r="0" b="0"/>
            <wp:wrapNone/>
            <wp:docPr id="100" name="Рисунок 8" descr="крон передний левый к Порогу_HAVAL Н2.c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он передний левый к Порогу_HAVAL Н2.cdw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2814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7809">
        <w:rPr>
          <w:rFonts w:ascii="Times New Roman" w:hAnsi="Times New Roman" w:cs="Times New Roman"/>
          <w:sz w:val="24"/>
          <w:szCs w:val="24"/>
        </w:rPr>
        <w:t>(п</w:t>
      </w:r>
      <w:r w:rsidR="00CB4FDF">
        <w:rPr>
          <w:rFonts w:ascii="Times New Roman" w:hAnsi="Times New Roman" w:cs="Times New Roman"/>
          <w:sz w:val="24"/>
          <w:szCs w:val="24"/>
        </w:rPr>
        <w:t>равый, левый), 2 шт.</w:t>
      </w:r>
    </w:p>
    <w:p w:rsidR="00271477" w:rsidRDefault="00271477" w:rsidP="0053128A">
      <w:pPr>
        <w:pStyle w:val="a5"/>
        <w:numPr>
          <w:ilvl w:val="0"/>
          <w:numId w:val="2"/>
        </w:numPr>
        <w:spacing w:before="240" w:after="0" w:line="240" w:lineRule="auto"/>
        <w:ind w:left="284" w:hanging="284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Переходной кронштейн задний</w:t>
      </w:r>
    </w:p>
    <w:p w:rsidR="00E66634" w:rsidRDefault="00BA2EBE" w:rsidP="0053128A">
      <w:pPr>
        <w:spacing w:after="360" w:line="240" w:lineRule="auto"/>
        <w:ind w:firstLine="28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25856" behindDoc="1" locked="0" layoutInCell="1" allowOverlap="1">
            <wp:simplePos x="0" y="0"/>
            <wp:positionH relativeFrom="column">
              <wp:posOffset>2149738</wp:posOffset>
            </wp:positionH>
            <wp:positionV relativeFrom="paragraph">
              <wp:posOffset>270007</wp:posOffset>
            </wp:positionV>
            <wp:extent cx="826339" cy="379562"/>
            <wp:effectExtent l="1905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кладная к Порогу_TRav4 (2013)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592"/>
                    <a:stretch/>
                  </pic:blipFill>
                  <pic:spPr bwMode="auto">
                    <a:xfrm>
                      <a:off x="0" y="0"/>
                      <a:ext cx="826339" cy="379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71477">
        <w:rPr>
          <w:rFonts w:ascii="Times New Roman" w:hAnsi="Times New Roman" w:cs="Times New Roman"/>
          <w:sz w:val="24"/>
          <w:szCs w:val="24"/>
        </w:rPr>
        <w:t>(правый, левый)</w:t>
      </w:r>
      <w:r w:rsidR="00CB4FDF">
        <w:rPr>
          <w:rFonts w:ascii="Times New Roman" w:hAnsi="Times New Roman" w:cs="Times New Roman"/>
          <w:sz w:val="24"/>
          <w:szCs w:val="24"/>
        </w:rPr>
        <w:t>, 2</w:t>
      </w:r>
      <w:r w:rsidR="00E66634" w:rsidRPr="00271477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271477" w:rsidRPr="00ED349D" w:rsidRDefault="00BA2EBE" w:rsidP="00307CBB">
      <w:pPr>
        <w:pStyle w:val="a5"/>
        <w:numPr>
          <w:ilvl w:val="0"/>
          <w:numId w:val="2"/>
        </w:numPr>
        <w:spacing w:before="360" w:after="240" w:line="240" w:lineRule="auto"/>
        <w:ind w:left="284" w:hanging="284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23808" behindDoc="1" locked="0" layoutInCell="1" allowOverlap="1">
            <wp:simplePos x="0" y="0"/>
            <wp:positionH relativeFrom="column">
              <wp:posOffset>2976077</wp:posOffset>
            </wp:positionH>
            <wp:positionV relativeFrom="paragraph">
              <wp:posOffset>245709</wp:posOffset>
            </wp:positionV>
            <wp:extent cx="621102" cy="437682"/>
            <wp:effectExtent l="19050" t="0" r="7548" b="0"/>
            <wp:wrapNone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заклад пласт к перед Порогу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398" t="7882" r="2513" b="29059"/>
                    <a:stretch/>
                  </pic:blipFill>
                  <pic:spPr bwMode="auto">
                    <a:xfrm>
                      <a:off x="0" y="0"/>
                      <a:ext cx="625996" cy="441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Закладная пластина, 4</w:t>
      </w:r>
      <w:r w:rsidR="00D87296" w:rsidRPr="00ED349D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390CA3" w:rsidRPr="00250520" w:rsidRDefault="00BA2EBE" w:rsidP="00250520">
      <w:pPr>
        <w:pStyle w:val="a5"/>
        <w:numPr>
          <w:ilvl w:val="0"/>
          <w:numId w:val="2"/>
        </w:numPr>
        <w:spacing w:after="120" w:line="240" w:lineRule="auto"/>
        <w:ind w:left="284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250520">
        <w:rPr>
          <w:rFonts w:ascii="Times New Roman" w:hAnsi="Times New Roman" w:cs="Times New Roman"/>
          <w:sz w:val="24"/>
          <w:szCs w:val="24"/>
        </w:rPr>
        <w:t>Закладная пластина с болтом, 2</w:t>
      </w:r>
      <w:r w:rsidR="00ED349D" w:rsidRPr="00250520">
        <w:rPr>
          <w:rFonts w:ascii="Times New Roman" w:hAnsi="Times New Roman" w:cs="Times New Roman"/>
          <w:sz w:val="24"/>
          <w:szCs w:val="24"/>
        </w:rPr>
        <w:t xml:space="preserve"> шт. </w:t>
      </w:r>
    </w:p>
    <w:p w:rsidR="00751CD8" w:rsidRPr="00250520" w:rsidRDefault="00751CD8" w:rsidP="00250520">
      <w:pPr>
        <w:pStyle w:val="a5"/>
        <w:numPr>
          <w:ilvl w:val="0"/>
          <w:numId w:val="2"/>
        </w:numPr>
        <w:spacing w:after="12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250520">
        <w:rPr>
          <w:rFonts w:ascii="Times New Roman" w:hAnsi="Times New Roman" w:cs="Times New Roman"/>
          <w:sz w:val="24"/>
          <w:szCs w:val="24"/>
        </w:rPr>
        <w:t>Крепеж:</w:t>
      </w:r>
    </w:p>
    <w:tbl>
      <w:tblPr>
        <w:tblW w:w="949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410"/>
        <w:gridCol w:w="2126"/>
        <w:gridCol w:w="1985"/>
        <w:gridCol w:w="2977"/>
      </w:tblGrid>
      <w:tr w:rsidR="00EE6F8F" w:rsidRPr="00024950" w:rsidTr="002B458A">
        <w:trPr>
          <w:trHeight w:val="620"/>
        </w:trPr>
        <w:tc>
          <w:tcPr>
            <w:tcW w:w="2410" w:type="dxa"/>
            <w:vAlign w:val="center"/>
          </w:tcPr>
          <w:p w:rsidR="00EE6F8F" w:rsidRDefault="00EE6F8F" w:rsidP="00EE6F8F">
            <w:pPr>
              <w:pStyle w:val="a5"/>
              <w:spacing w:after="0" w:line="240" w:lineRule="auto"/>
              <w:ind w:left="0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06048" behindDoc="0" locked="0" layoutInCell="1" allowOverlap="1">
                  <wp:simplePos x="0" y="0"/>
                  <wp:positionH relativeFrom="column">
                    <wp:posOffset>452645</wp:posOffset>
                  </wp:positionH>
                  <wp:positionV relativeFrom="paragraph">
                    <wp:posOffset>19188</wp:posOffset>
                  </wp:positionV>
                  <wp:extent cx="442125" cy="302150"/>
                  <wp:effectExtent l="19050" t="0" r="0" b="0"/>
                  <wp:wrapNone/>
                  <wp:docPr id="110" name="Рисунок 3" descr="Описание: болт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болт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125" cy="30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E6F8F" w:rsidRPr="00024950" w:rsidRDefault="00EE6F8F" w:rsidP="00ED349D">
            <w:pPr>
              <w:pStyle w:val="a5"/>
              <w:spacing w:after="0" w:line="240" w:lineRule="auto"/>
              <w:ind w:left="0" w:hanging="108"/>
              <w:jc w:val="center"/>
            </w:pPr>
          </w:p>
        </w:tc>
        <w:tc>
          <w:tcPr>
            <w:tcW w:w="2126" w:type="dxa"/>
            <w:vAlign w:val="center"/>
          </w:tcPr>
          <w:p w:rsidR="00EE6F8F" w:rsidRDefault="00EE6F8F" w:rsidP="00EE6F8F">
            <w:pPr>
              <w:pStyle w:val="a5"/>
              <w:spacing w:after="0" w:line="240" w:lineRule="auto"/>
              <w:ind w:left="0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08096" behindDoc="0" locked="0" layoutInCell="1" allowOverlap="1">
                  <wp:simplePos x="0" y="0"/>
                  <wp:positionH relativeFrom="column">
                    <wp:posOffset>433042</wp:posOffset>
                  </wp:positionH>
                  <wp:positionV relativeFrom="paragraph">
                    <wp:posOffset>19188</wp:posOffset>
                  </wp:positionV>
                  <wp:extent cx="275149" cy="286247"/>
                  <wp:effectExtent l="19050" t="0" r="0" b="0"/>
                  <wp:wrapNone/>
                  <wp:docPr id="112" name="Рисунок 11" descr="Описание: гайка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гайка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9" cy="286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E6F8F" w:rsidRDefault="00EE6F8F" w:rsidP="00EE6F8F">
            <w:pPr>
              <w:pStyle w:val="a5"/>
              <w:spacing w:after="0" w:line="240" w:lineRule="auto"/>
              <w:ind w:left="0"/>
              <w:jc w:val="center"/>
            </w:pPr>
          </w:p>
        </w:tc>
        <w:tc>
          <w:tcPr>
            <w:tcW w:w="1985" w:type="dxa"/>
            <w:vAlign w:val="center"/>
          </w:tcPr>
          <w:p w:rsidR="00EE6F8F" w:rsidRPr="00024950" w:rsidRDefault="00EE6F8F" w:rsidP="00EE6F8F">
            <w:pPr>
              <w:pStyle w:val="a5"/>
              <w:spacing w:after="0" w:line="240" w:lineRule="auto"/>
              <w:ind w:left="0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09120" behindDoc="0" locked="0" layoutInCell="1" allowOverlap="1">
                  <wp:simplePos x="0" y="0"/>
                  <wp:positionH relativeFrom="column">
                    <wp:posOffset>413606</wp:posOffset>
                  </wp:positionH>
                  <wp:positionV relativeFrom="paragraph">
                    <wp:posOffset>19188</wp:posOffset>
                  </wp:positionV>
                  <wp:extent cx="306953" cy="286247"/>
                  <wp:effectExtent l="19050" t="0" r="0" b="0"/>
                  <wp:wrapNone/>
                  <wp:docPr id="113" name="Рисунок 94" descr="Описание: шайба м10 шир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 descr="Описание: шайба м10 шир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53" cy="286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E6F8F" w:rsidRPr="00024950" w:rsidRDefault="00EE6F8F" w:rsidP="00EE6F8F">
            <w:pPr>
              <w:pStyle w:val="a5"/>
              <w:spacing w:after="0" w:line="240" w:lineRule="auto"/>
              <w:ind w:left="0" w:right="-108" w:hanging="108"/>
              <w:jc w:val="center"/>
            </w:pPr>
          </w:p>
        </w:tc>
        <w:tc>
          <w:tcPr>
            <w:tcW w:w="2977" w:type="dxa"/>
            <w:vAlign w:val="center"/>
          </w:tcPr>
          <w:p w:rsidR="00EE6F8F" w:rsidRPr="00024950" w:rsidRDefault="00EE6F8F" w:rsidP="00EE6F8F">
            <w:pPr>
              <w:pStyle w:val="a5"/>
              <w:spacing w:after="0" w:line="240" w:lineRule="auto"/>
              <w:ind w:left="0"/>
              <w:jc w:val="center"/>
            </w:pPr>
          </w:p>
          <w:p w:rsidR="00EE6F8F" w:rsidRPr="00024950" w:rsidRDefault="00EE6F8F" w:rsidP="00EE6F8F">
            <w:pPr>
              <w:pStyle w:val="a5"/>
              <w:spacing w:after="0" w:line="240" w:lineRule="auto"/>
              <w:ind w:left="0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07072" behindDoc="0" locked="0" layoutInCell="1" allowOverlap="1">
                  <wp:simplePos x="0" y="0"/>
                  <wp:positionH relativeFrom="column">
                    <wp:posOffset>778510</wp:posOffset>
                  </wp:positionH>
                  <wp:positionV relativeFrom="paragraph">
                    <wp:posOffset>-135890</wp:posOffset>
                  </wp:positionV>
                  <wp:extent cx="257175" cy="254000"/>
                  <wp:effectExtent l="19050" t="0" r="9525" b="0"/>
                  <wp:wrapThrough wrapText="bothSides">
                    <wp:wrapPolygon edited="0">
                      <wp:start x="-1600" y="0"/>
                      <wp:lineTo x="-1600" y="19440"/>
                      <wp:lineTo x="22400" y="19440"/>
                      <wp:lineTo x="22400" y="0"/>
                      <wp:lineTo x="-1600" y="0"/>
                    </wp:wrapPolygon>
                  </wp:wrapThrough>
                  <wp:docPr id="114" name="Рисунок 18" descr="Описание: шайба пруж-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ание: шайба пруж-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E6F8F" w:rsidRPr="00024950" w:rsidTr="002B458A">
        <w:trPr>
          <w:trHeight w:val="276"/>
        </w:trPr>
        <w:tc>
          <w:tcPr>
            <w:tcW w:w="2410" w:type="dxa"/>
            <w:vAlign w:val="center"/>
          </w:tcPr>
          <w:p w:rsidR="00EE6F8F" w:rsidRDefault="00250520" w:rsidP="00D214DC">
            <w:pPr>
              <w:pStyle w:val="a5"/>
              <w:spacing w:after="0" w:line="240" w:lineRule="auto"/>
              <w:ind w:left="0" w:right="-108"/>
              <w:contextualSpacing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EE6F8F">
              <w:rPr>
                <w:sz w:val="20"/>
                <w:szCs w:val="20"/>
              </w:rPr>
              <w:t>.</w:t>
            </w:r>
            <w:r w:rsidR="00EE6F8F"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 xml:space="preserve"> Болт М 8</w:t>
            </w:r>
            <w:r w:rsidR="00D214DC">
              <w:rPr>
                <w:sz w:val="20"/>
                <w:szCs w:val="20"/>
              </w:rPr>
              <w:t>х25</w:t>
            </w:r>
            <w:r w:rsidR="003D581C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8 </w:t>
            </w:r>
            <w:r w:rsidR="00EE6F8F" w:rsidRPr="00024950">
              <w:rPr>
                <w:sz w:val="20"/>
                <w:szCs w:val="20"/>
              </w:rPr>
              <w:t>шт</w:t>
            </w:r>
            <w:r w:rsidR="00EE6F8F"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vAlign w:val="center"/>
          </w:tcPr>
          <w:p w:rsidR="00EE6F8F" w:rsidRPr="00AF590E" w:rsidRDefault="00250520" w:rsidP="009D4C77">
            <w:pPr>
              <w:spacing w:after="0" w:line="240" w:lineRule="auto"/>
              <w:ind w:left="-108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EE6F8F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3 </w:t>
            </w:r>
            <w:r w:rsidR="00EE6F8F">
              <w:rPr>
                <w:sz w:val="20"/>
                <w:szCs w:val="20"/>
              </w:rPr>
              <w:t xml:space="preserve">  Гайка М</w:t>
            </w:r>
            <w:r>
              <w:rPr>
                <w:sz w:val="20"/>
                <w:szCs w:val="20"/>
              </w:rPr>
              <w:t xml:space="preserve"> 8</w:t>
            </w:r>
            <w:r w:rsidR="00EE6F8F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16 </w:t>
            </w:r>
            <w:r w:rsidR="00EE6F8F">
              <w:rPr>
                <w:sz w:val="20"/>
                <w:szCs w:val="20"/>
              </w:rPr>
              <w:t>шт.</w:t>
            </w:r>
          </w:p>
        </w:tc>
        <w:tc>
          <w:tcPr>
            <w:tcW w:w="1985" w:type="dxa"/>
            <w:vAlign w:val="center"/>
          </w:tcPr>
          <w:p w:rsidR="00EE6F8F" w:rsidRPr="00461C39" w:rsidRDefault="00250520" w:rsidP="00C32208">
            <w:pPr>
              <w:spacing w:after="0" w:line="240" w:lineRule="auto"/>
              <w:ind w:right="-109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7.5   Шайба 8</w:t>
            </w:r>
            <w:r w:rsidR="00FA1A80">
              <w:rPr>
                <w:sz w:val="20"/>
                <w:szCs w:val="20"/>
              </w:rPr>
              <w:t>,</w:t>
            </w:r>
            <w:r w:rsidR="00D214DC">
              <w:rPr>
                <w:sz w:val="20"/>
                <w:szCs w:val="20"/>
              </w:rPr>
              <w:t>24</w:t>
            </w:r>
            <w:r w:rsidR="00EE6F8F">
              <w:rPr>
                <w:sz w:val="20"/>
                <w:szCs w:val="20"/>
              </w:rPr>
              <w:t xml:space="preserve"> шт</w:t>
            </w:r>
            <w:r w:rsidR="00EE6F8F" w:rsidRPr="00024950">
              <w:rPr>
                <w:sz w:val="20"/>
                <w:szCs w:val="20"/>
              </w:rPr>
              <w:t>.</w:t>
            </w:r>
          </w:p>
        </w:tc>
        <w:tc>
          <w:tcPr>
            <w:tcW w:w="2977" w:type="dxa"/>
            <w:vAlign w:val="center"/>
          </w:tcPr>
          <w:p w:rsidR="00EE6F8F" w:rsidRDefault="00250520" w:rsidP="00F36952">
            <w:pPr>
              <w:pStyle w:val="a5"/>
              <w:spacing w:after="0" w:line="240" w:lineRule="auto"/>
              <w:ind w:left="0" w:right="-107" w:hanging="109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7.7</w:t>
            </w:r>
            <w:r w:rsidR="00D214DC">
              <w:rPr>
                <w:sz w:val="20"/>
                <w:szCs w:val="20"/>
              </w:rPr>
              <w:t xml:space="preserve">  Шайба </w:t>
            </w:r>
            <w:r>
              <w:rPr>
                <w:sz w:val="20"/>
                <w:szCs w:val="20"/>
              </w:rPr>
              <w:t>пружинная 8,  20</w:t>
            </w:r>
            <w:r w:rsidR="00EE6F8F" w:rsidRPr="00024950">
              <w:rPr>
                <w:sz w:val="20"/>
                <w:szCs w:val="20"/>
              </w:rPr>
              <w:t xml:space="preserve"> шт</w:t>
            </w:r>
            <w:r w:rsidR="00EE6F8F">
              <w:rPr>
                <w:sz w:val="20"/>
                <w:szCs w:val="20"/>
              </w:rPr>
              <w:t>.</w:t>
            </w:r>
          </w:p>
        </w:tc>
      </w:tr>
      <w:tr w:rsidR="00F36952" w:rsidRPr="00024950" w:rsidTr="002B458A">
        <w:trPr>
          <w:trHeight w:val="265"/>
        </w:trPr>
        <w:tc>
          <w:tcPr>
            <w:tcW w:w="2410" w:type="dxa"/>
            <w:tcBorders>
              <w:bottom w:val="single" w:sz="4" w:space="0" w:color="000000"/>
            </w:tcBorders>
            <w:vAlign w:val="center"/>
          </w:tcPr>
          <w:p w:rsidR="00F36952" w:rsidRDefault="00250520" w:rsidP="00D214DC">
            <w:pPr>
              <w:pStyle w:val="a5"/>
              <w:spacing w:after="0" w:line="240" w:lineRule="auto"/>
              <w:ind w:left="0" w:right="-108"/>
              <w:contextualSpacing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7.2   Болт М 8х20,    12</w:t>
            </w:r>
            <w:r w:rsidR="00F36952" w:rsidRPr="00024950">
              <w:rPr>
                <w:sz w:val="20"/>
                <w:szCs w:val="20"/>
              </w:rPr>
              <w:t xml:space="preserve"> шт</w:t>
            </w:r>
            <w:r w:rsidR="00F36952"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F36952" w:rsidRPr="00AF590E" w:rsidRDefault="00250520" w:rsidP="00854D15">
            <w:pPr>
              <w:spacing w:after="0" w:line="240" w:lineRule="auto"/>
              <w:ind w:left="-108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F3695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4   Гайка М 6,  2</w:t>
            </w:r>
            <w:r w:rsidR="00F36952">
              <w:rPr>
                <w:sz w:val="20"/>
                <w:szCs w:val="20"/>
              </w:rPr>
              <w:t xml:space="preserve"> шт.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F36952" w:rsidRDefault="00250520" w:rsidP="00C32208">
            <w:pPr>
              <w:spacing w:after="0" w:line="240" w:lineRule="auto"/>
              <w:ind w:right="-109" w:hanging="108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7.6</w:t>
            </w:r>
            <w:r w:rsidR="00F36952">
              <w:rPr>
                <w:sz w:val="20"/>
                <w:szCs w:val="20"/>
              </w:rPr>
              <w:t xml:space="preserve">   Шайба </w:t>
            </w:r>
            <w:r>
              <w:rPr>
                <w:sz w:val="20"/>
                <w:szCs w:val="20"/>
              </w:rPr>
              <w:t>6</w:t>
            </w:r>
            <w:r w:rsidR="00FA1A80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 xml:space="preserve">  2</w:t>
            </w:r>
            <w:r w:rsidR="00F36952">
              <w:rPr>
                <w:sz w:val="20"/>
                <w:szCs w:val="20"/>
              </w:rPr>
              <w:t xml:space="preserve"> шт</w:t>
            </w:r>
            <w:r w:rsidR="00F36952" w:rsidRPr="00024950">
              <w:rPr>
                <w:sz w:val="20"/>
                <w:szCs w:val="20"/>
              </w:rPr>
              <w:t>.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F36952" w:rsidRDefault="00250520" w:rsidP="00ED349D">
            <w:pPr>
              <w:pStyle w:val="a5"/>
              <w:spacing w:after="0" w:line="240" w:lineRule="auto"/>
              <w:ind w:left="0" w:right="-107" w:hanging="109"/>
              <w:contextualSpacing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7.8</w:t>
            </w:r>
            <w:r w:rsidR="00F36952">
              <w:rPr>
                <w:sz w:val="20"/>
                <w:szCs w:val="20"/>
              </w:rPr>
              <w:t xml:space="preserve">  Шайба пружинная </w:t>
            </w:r>
            <w:r>
              <w:rPr>
                <w:sz w:val="20"/>
                <w:szCs w:val="20"/>
              </w:rPr>
              <w:t>6,  2</w:t>
            </w:r>
            <w:r w:rsidR="00F36952" w:rsidRPr="00024950">
              <w:rPr>
                <w:sz w:val="20"/>
                <w:szCs w:val="20"/>
              </w:rPr>
              <w:t xml:space="preserve"> шт</w:t>
            </w:r>
            <w:r w:rsidR="00F36952">
              <w:rPr>
                <w:sz w:val="20"/>
                <w:szCs w:val="20"/>
              </w:rPr>
              <w:t>.</w:t>
            </w:r>
          </w:p>
        </w:tc>
      </w:tr>
    </w:tbl>
    <w:p w:rsidR="00CC1204" w:rsidRPr="00250520" w:rsidRDefault="00CC1204" w:rsidP="00250520">
      <w:pPr>
        <w:pStyle w:val="a5"/>
        <w:numPr>
          <w:ilvl w:val="0"/>
          <w:numId w:val="2"/>
        </w:numPr>
        <w:spacing w:before="120"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250520">
        <w:rPr>
          <w:rFonts w:ascii="Times New Roman" w:hAnsi="Times New Roman" w:cs="Times New Roman"/>
          <w:sz w:val="24"/>
          <w:szCs w:val="24"/>
        </w:rPr>
        <w:t>Технический паспорт изделия, 1 шт.</w:t>
      </w:r>
    </w:p>
    <w:p w:rsidR="00CC1204" w:rsidRPr="00250520" w:rsidRDefault="00CC1204" w:rsidP="00250520">
      <w:pPr>
        <w:pStyle w:val="a5"/>
        <w:numPr>
          <w:ilvl w:val="0"/>
          <w:numId w:val="2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250520">
        <w:rPr>
          <w:rFonts w:ascii="Times New Roman" w:hAnsi="Times New Roman" w:cs="Times New Roman"/>
          <w:sz w:val="24"/>
          <w:szCs w:val="24"/>
        </w:rPr>
        <w:t>Декларация о соответствии, 1 шт.</w:t>
      </w:r>
    </w:p>
    <w:p w:rsidR="00202B8F" w:rsidRPr="00250520" w:rsidRDefault="00CC1204" w:rsidP="00250520">
      <w:pPr>
        <w:pStyle w:val="a5"/>
        <w:numPr>
          <w:ilvl w:val="0"/>
          <w:numId w:val="2"/>
        </w:numPr>
        <w:spacing w:after="240" w:line="240" w:lineRule="auto"/>
        <w:ind w:left="426" w:hanging="426"/>
        <w:rPr>
          <w:rFonts w:cstheme="minorHAnsi"/>
          <w:noProof/>
          <w:sz w:val="24"/>
          <w:szCs w:val="24"/>
          <w:lang w:eastAsia="ru-RU"/>
        </w:rPr>
      </w:pPr>
      <w:r w:rsidRPr="00250520">
        <w:rPr>
          <w:rFonts w:ascii="Times New Roman" w:hAnsi="Times New Roman" w:cs="Times New Roman"/>
          <w:sz w:val="24"/>
          <w:szCs w:val="24"/>
        </w:rPr>
        <w:t>Отдельная упаковка.</w:t>
      </w:r>
    </w:p>
    <w:p w:rsidR="00156E2E" w:rsidRPr="00156E2E" w:rsidRDefault="00125A51" w:rsidP="00156E2E">
      <w:pPr>
        <w:pStyle w:val="a5"/>
        <w:numPr>
          <w:ilvl w:val="0"/>
          <w:numId w:val="4"/>
        </w:numPr>
        <w:spacing w:after="120"/>
        <w:ind w:left="924" w:hanging="357"/>
        <w:contextualSpacing w:val="0"/>
        <w:jc w:val="center"/>
        <w:rPr>
          <w:rFonts w:ascii="Arial" w:hAnsi="Arial" w:cs="Arial"/>
          <w:b/>
          <w:sz w:val="24"/>
          <w:szCs w:val="24"/>
        </w:rPr>
      </w:pPr>
      <w:r w:rsidRPr="00125A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Инструкция по монтажу</w:t>
      </w:r>
    </w:p>
    <w:p w:rsidR="00156E2E" w:rsidRDefault="00156E2E" w:rsidP="00156E2E">
      <w:pPr>
        <w:pStyle w:val="a5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Установить передний кронштейн (2), используя закладную (5) (фото 1 и 2).</w:t>
      </w:r>
    </w:p>
    <w:p w:rsidR="00156E2E" w:rsidRDefault="00156E2E" w:rsidP="00156E2E">
      <w:pPr>
        <w:pStyle w:val="a5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Установить задний кронштейн (4) (фото 3 и 4).</w:t>
      </w:r>
    </w:p>
    <w:p w:rsidR="00156E2E" w:rsidRDefault="00156E2E" w:rsidP="00156E2E">
      <w:pPr>
        <w:pStyle w:val="a5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Установить средний кронштейн (3), используя закладные пластины (5) и (6) (фото 5, 6, 7 и 8).</w:t>
      </w:r>
    </w:p>
    <w:p w:rsidR="00156E2E" w:rsidRPr="00156E2E" w:rsidRDefault="00156E2E" w:rsidP="00156E2E">
      <w:pPr>
        <w:pStyle w:val="a5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Закрепить порог (1) на кронштейнах (2), (3) и (4).</w:t>
      </w:r>
    </w:p>
    <w:p w:rsidR="00307CBB" w:rsidRPr="00307CBB" w:rsidRDefault="00307CBB" w:rsidP="00156E2E">
      <w:pPr>
        <w:spacing w:before="120" w:after="0" w:line="240" w:lineRule="auto"/>
        <w:ind w:firstLine="284"/>
        <w:jc w:val="both"/>
        <w:rPr>
          <w:rFonts w:ascii="Times New Roman" w:hAnsi="Times New Roman" w:cs="Times New Roman"/>
        </w:rPr>
      </w:pPr>
      <w:r w:rsidRPr="00307CBB">
        <w:rPr>
          <w:rFonts w:ascii="Times New Roman" w:hAnsi="Times New Roman" w:cs="Times New Roman"/>
        </w:rPr>
        <w:t>Рекомендуется затягивать резьбовые соединения согласно ОСТ-37.001.050-73 «Затяжка резьбовых соединений. Нормы затяжки» (табл.1).</w:t>
      </w:r>
    </w:p>
    <w:p w:rsidR="00307CBB" w:rsidRPr="00307CBB" w:rsidRDefault="00307CBB" w:rsidP="002B458A">
      <w:pPr>
        <w:spacing w:after="0" w:line="240" w:lineRule="auto"/>
        <w:ind w:left="567" w:right="283"/>
        <w:jc w:val="right"/>
        <w:rPr>
          <w:rFonts w:ascii="Times New Roman" w:hAnsi="Times New Roman" w:cs="Times New Roman"/>
        </w:rPr>
      </w:pPr>
      <w:r w:rsidRPr="00307CBB">
        <w:rPr>
          <w:rFonts w:ascii="Times New Roman" w:hAnsi="Times New Roman" w:cs="Times New Roman"/>
        </w:rPr>
        <w:lastRenderedPageBreak/>
        <w:t xml:space="preserve">Таблица 1  </w:t>
      </w:r>
    </w:p>
    <w:tbl>
      <w:tblPr>
        <w:tblStyle w:val="a6"/>
        <w:tblW w:w="9640" w:type="dxa"/>
        <w:tblInd w:w="-318" w:type="dxa"/>
        <w:tblLook w:val="04A0"/>
      </w:tblPr>
      <w:tblGrid>
        <w:gridCol w:w="3261"/>
        <w:gridCol w:w="6379"/>
      </w:tblGrid>
      <w:tr w:rsidR="00307CBB" w:rsidRPr="00FA1A80" w:rsidTr="002B458A">
        <w:trPr>
          <w:trHeight w:val="334"/>
        </w:trPr>
        <w:tc>
          <w:tcPr>
            <w:tcW w:w="3261" w:type="dxa"/>
            <w:vAlign w:val="center"/>
          </w:tcPr>
          <w:p w:rsidR="00307CBB" w:rsidRPr="00307CBB" w:rsidRDefault="00307CBB" w:rsidP="00314237">
            <w:pPr>
              <w:pStyle w:val="a5"/>
              <w:ind w:left="284" w:hanging="284"/>
              <w:jc w:val="center"/>
              <w:rPr>
                <w:sz w:val="20"/>
                <w:szCs w:val="20"/>
              </w:rPr>
            </w:pPr>
            <w:r w:rsidRPr="00307CBB">
              <w:rPr>
                <w:sz w:val="20"/>
                <w:szCs w:val="20"/>
              </w:rPr>
              <w:t xml:space="preserve">Номинальный диаметр резьбы, </w:t>
            </w:r>
            <w:proofErr w:type="gramStart"/>
            <w:r w:rsidRPr="00307CBB">
              <w:rPr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6379" w:type="dxa"/>
            <w:vAlign w:val="center"/>
          </w:tcPr>
          <w:p w:rsidR="00307CBB" w:rsidRPr="00307CBB" w:rsidRDefault="00307CBB" w:rsidP="00314237">
            <w:pPr>
              <w:pStyle w:val="a5"/>
              <w:ind w:left="284" w:hanging="284"/>
              <w:jc w:val="center"/>
              <w:rPr>
                <w:sz w:val="20"/>
                <w:szCs w:val="20"/>
              </w:rPr>
            </w:pPr>
            <w:r w:rsidRPr="00307CBB">
              <w:rPr>
                <w:sz w:val="20"/>
                <w:szCs w:val="20"/>
              </w:rPr>
              <w:t>Максимальный крутящий момент затяжки резьбового соединения, Нм</w:t>
            </w:r>
          </w:p>
        </w:tc>
      </w:tr>
      <w:tr w:rsidR="00307CBB" w:rsidRPr="00FA1A80" w:rsidTr="002B458A">
        <w:trPr>
          <w:trHeight w:val="213"/>
        </w:trPr>
        <w:tc>
          <w:tcPr>
            <w:tcW w:w="3261" w:type="dxa"/>
            <w:vAlign w:val="center"/>
          </w:tcPr>
          <w:p w:rsidR="00307CBB" w:rsidRPr="00307CBB" w:rsidRDefault="00307CBB" w:rsidP="00314237">
            <w:pPr>
              <w:pStyle w:val="a5"/>
              <w:ind w:left="284" w:hanging="284"/>
              <w:contextualSpacing w:val="0"/>
              <w:jc w:val="center"/>
              <w:rPr>
                <w:sz w:val="20"/>
                <w:szCs w:val="20"/>
              </w:rPr>
            </w:pPr>
            <w:r w:rsidRPr="00307CBB">
              <w:rPr>
                <w:sz w:val="20"/>
                <w:szCs w:val="20"/>
              </w:rPr>
              <w:t>6</w:t>
            </w:r>
          </w:p>
        </w:tc>
        <w:tc>
          <w:tcPr>
            <w:tcW w:w="6379" w:type="dxa"/>
            <w:vAlign w:val="center"/>
          </w:tcPr>
          <w:p w:rsidR="00307CBB" w:rsidRPr="00307CBB" w:rsidRDefault="00307CBB" w:rsidP="00314237">
            <w:pPr>
              <w:pStyle w:val="a5"/>
              <w:ind w:left="284" w:hanging="284"/>
              <w:contextualSpacing w:val="0"/>
              <w:jc w:val="center"/>
              <w:rPr>
                <w:sz w:val="20"/>
                <w:szCs w:val="20"/>
              </w:rPr>
            </w:pPr>
            <w:r w:rsidRPr="00307CBB">
              <w:rPr>
                <w:sz w:val="20"/>
                <w:szCs w:val="20"/>
              </w:rPr>
              <w:t>5</w:t>
            </w:r>
          </w:p>
        </w:tc>
      </w:tr>
      <w:tr w:rsidR="00307CBB" w:rsidRPr="00FA1A80" w:rsidTr="002B458A">
        <w:trPr>
          <w:trHeight w:val="246"/>
        </w:trPr>
        <w:tc>
          <w:tcPr>
            <w:tcW w:w="3261" w:type="dxa"/>
            <w:vAlign w:val="center"/>
          </w:tcPr>
          <w:p w:rsidR="00307CBB" w:rsidRPr="00307CBB" w:rsidRDefault="00307CBB" w:rsidP="00314237">
            <w:pPr>
              <w:pStyle w:val="a5"/>
              <w:ind w:left="284" w:hanging="284"/>
              <w:contextualSpacing w:val="0"/>
              <w:jc w:val="center"/>
              <w:rPr>
                <w:sz w:val="20"/>
                <w:szCs w:val="20"/>
              </w:rPr>
            </w:pPr>
            <w:r w:rsidRPr="00307CBB">
              <w:rPr>
                <w:sz w:val="20"/>
                <w:szCs w:val="20"/>
              </w:rPr>
              <w:t>8</w:t>
            </w:r>
          </w:p>
        </w:tc>
        <w:tc>
          <w:tcPr>
            <w:tcW w:w="6379" w:type="dxa"/>
            <w:vAlign w:val="center"/>
          </w:tcPr>
          <w:p w:rsidR="00307CBB" w:rsidRPr="00307CBB" w:rsidRDefault="00307CBB" w:rsidP="00314237">
            <w:pPr>
              <w:pStyle w:val="a5"/>
              <w:ind w:left="284" w:hanging="284"/>
              <w:contextualSpacing w:val="0"/>
              <w:jc w:val="center"/>
              <w:rPr>
                <w:sz w:val="20"/>
                <w:szCs w:val="20"/>
              </w:rPr>
            </w:pPr>
            <w:r w:rsidRPr="00307CBB">
              <w:rPr>
                <w:sz w:val="20"/>
                <w:szCs w:val="20"/>
              </w:rPr>
              <w:t>16</w:t>
            </w:r>
          </w:p>
        </w:tc>
      </w:tr>
    </w:tbl>
    <w:p w:rsidR="006A6AB0" w:rsidRPr="004166C9" w:rsidRDefault="007E4736" w:rsidP="00156E2E">
      <w:pPr>
        <w:tabs>
          <w:tab w:val="left" w:pos="284"/>
        </w:tabs>
        <w:spacing w:before="240" w:after="0"/>
        <w:ind w:left="-141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2009472" behindDoc="1" locked="0" layoutInCell="1" allowOverlap="1">
            <wp:simplePos x="0" y="0"/>
            <wp:positionH relativeFrom="column">
              <wp:posOffset>2969248</wp:posOffset>
            </wp:positionH>
            <wp:positionV relativeFrom="paragraph">
              <wp:posOffset>206399</wp:posOffset>
            </wp:positionV>
            <wp:extent cx="2850599" cy="1609762"/>
            <wp:effectExtent l="38100" t="57150" r="121201" b="104738"/>
            <wp:wrapNone/>
            <wp:docPr id="104" name="Рисунок 26" descr="IMG_67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311.jpg"/>
                    <pic:cNvPicPr/>
                  </pic:nvPicPr>
                  <pic:blipFill>
                    <a:blip r:embed="rId30" cstate="print"/>
                    <a:srcRect l="4559" t="12732" r="4556" b="5850"/>
                    <a:stretch>
                      <a:fillRect/>
                    </a:stretch>
                  </pic:blipFill>
                  <pic:spPr>
                    <a:xfrm>
                      <a:off x="0" y="0"/>
                      <a:ext cx="2850599" cy="16097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D0E90" w:rsidRPr="00AD0E9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83805" cy="1607748"/>
            <wp:effectExtent l="38100" t="57150" r="121345" b="87702"/>
            <wp:docPr id="10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25.JPG"/>
                    <pic:cNvPicPr/>
                  </pic:nvPicPr>
                  <pic:blipFill>
                    <a:blip r:embed="rId31" cstate="print">
                      <a:lum bright="20000" contrast="20000"/>
                    </a:blip>
                    <a:srcRect l="8335" t="8098" b="8645"/>
                    <a:stretch>
                      <a:fillRect/>
                    </a:stretch>
                  </pic:blipFill>
                  <pic:spPr>
                    <a:xfrm>
                      <a:off x="0" y="0"/>
                      <a:ext cx="2986980" cy="16094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6AB0" w:rsidRPr="004166C9" w:rsidRDefault="006A6AB0" w:rsidP="007E4736">
      <w:pPr>
        <w:spacing w:after="0"/>
        <w:ind w:left="-284" w:firstLine="1985"/>
        <w:rPr>
          <w:rFonts w:ascii="Times New Roman" w:hAnsi="Times New Roman" w:cs="Times New Roman"/>
        </w:rPr>
      </w:pPr>
      <w:r w:rsidRPr="004166C9">
        <w:rPr>
          <w:rFonts w:ascii="Times New Roman" w:hAnsi="Times New Roman" w:cs="Times New Roman"/>
        </w:rPr>
        <w:t>Фото 1.</w:t>
      </w:r>
      <w:r w:rsidR="00F16FA3" w:rsidRPr="004166C9">
        <w:rPr>
          <w:rFonts w:ascii="Times New Roman" w:hAnsi="Times New Roman" w:cs="Times New Roman"/>
        </w:rPr>
        <w:t>Фото 2.</w:t>
      </w:r>
    </w:p>
    <w:p w:rsidR="006A6AB0" w:rsidRPr="004166C9" w:rsidRDefault="007E4736" w:rsidP="004166C9">
      <w:pPr>
        <w:pStyle w:val="a5"/>
        <w:spacing w:after="0"/>
        <w:ind w:left="-142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2011520" behindDoc="1" locked="0" layoutInCell="1" allowOverlap="1">
            <wp:simplePos x="0" y="0"/>
            <wp:positionH relativeFrom="column">
              <wp:posOffset>2965654</wp:posOffset>
            </wp:positionH>
            <wp:positionV relativeFrom="paragraph">
              <wp:posOffset>59307</wp:posOffset>
            </wp:positionV>
            <wp:extent cx="2880552" cy="1715985"/>
            <wp:effectExtent l="38100" t="57150" r="110298" b="93765"/>
            <wp:wrapNone/>
            <wp:docPr id="106" name="Рисунок 9" descr="IMG_6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83.JPG"/>
                    <pic:cNvPicPr/>
                  </pic:nvPicPr>
                  <pic:blipFill>
                    <a:blip r:embed="rId32" cstate="print"/>
                    <a:srcRect l="3402" t="4032"/>
                    <a:stretch>
                      <a:fillRect/>
                    </a:stretch>
                  </pic:blipFill>
                  <pic:spPr>
                    <a:xfrm>
                      <a:off x="0" y="0"/>
                      <a:ext cx="2880552" cy="17159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E473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83719" cy="1719891"/>
            <wp:effectExtent l="38100" t="57150" r="121431" b="89859"/>
            <wp:docPr id="105" name="Рисунок 8" descr="IMG_6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63.JPG"/>
                    <pic:cNvPicPr/>
                  </pic:nvPicPr>
                  <pic:blipFill>
                    <a:blip r:embed="rId33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506" cy="17249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6AB0" w:rsidRPr="004166C9" w:rsidRDefault="00F16FA3" w:rsidP="007E4736">
      <w:pPr>
        <w:spacing w:after="0"/>
        <w:ind w:left="-284" w:firstLine="1985"/>
        <w:rPr>
          <w:rFonts w:ascii="Times New Roman" w:hAnsi="Times New Roman" w:cs="Times New Roman"/>
        </w:rPr>
      </w:pPr>
      <w:r w:rsidRPr="004166C9">
        <w:rPr>
          <w:rFonts w:ascii="Times New Roman" w:hAnsi="Times New Roman" w:cs="Times New Roman"/>
        </w:rPr>
        <w:t>Фото 3</w:t>
      </w:r>
      <w:r w:rsidR="006A6AB0" w:rsidRPr="004166C9">
        <w:rPr>
          <w:rFonts w:ascii="Times New Roman" w:hAnsi="Times New Roman" w:cs="Times New Roman"/>
        </w:rPr>
        <w:t>.</w:t>
      </w:r>
      <w:r w:rsidRPr="004166C9">
        <w:rPr>
          <w:rFonts w:ascii="Times New Roman" w:hAnsi="Times New Roman" w:cs="Times New Roman"/>
        </w:rPr>
        <w:t>Фото 4.</w:t>
      </w:r>
    </w:p>
    <w:p w:rsidR="004D72A1" w:rsidRPr="004166C9" w:rsidRDefault="007E4736" w:rsidP="004166C9">
      <w:pPr>
        <w:spacing w:after="0"/>
        <w:ind w:left="-142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2013568" behindDoc="1" locked="0" layoutInCell="1" allowOverlap="1">
            <wp:simplePos x="0" y="0"/>
            <wp:positionH relativeFrom="column">
              <wp:posOffset>2969248</wp:posOffset>
            </wp:positionH>
            <wp:positionV relativeFrom="paragraph">
              <wp:posOffset>62458</wp:posOffset>
            </wp:positionV>
            <wp:extent cx="2853139" cy="1638576"/>
            <wp:effectExtent l="38100" t="57150" r="118661" b="94974"/>
            <wp:wrapNone/>
            <wp:docPr id="108" name="Рисунок 27" descr="IMG_6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19.JPG"/>
                    <pic:cNvPicPr/>
                  </pic:nvPicPr>
                  <pic:blipFill>
                    <a:blip r:embed="rId34" cstate="print">
                      <a:lum bright="20000" contrast="20000"/>
                    </a:blip>
                    <a:srcRect b="6311"/>
                    <a:stretch>
                      <a:fillRect/>
                    </a:stretch>
                  </pic:blipFill>
                  <pic:spPr>
                    <a:xfrm>
                      <a:off x="0" y="0"/>
                      <a:ext cx="2853139" cy="16385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E473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86980" cy="1642254"/>
            <wp:effectExtent l="38100" t="57150" r="118170" b="91296"/>
            <wp:docPr id="107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26.JPG"/>
                    <pic:cNvPicPr/>
                  </pic:nvPicPr>
                  <pic:blipFill>
                    <a:blip r:embed="rId35" cstate="print"/>
                    <a:srcRect b="6866"/>
                    <a:stretch>
                      <a:fillRect/>
                    </a:stretch>
                  </pic:blipFill>
                  <pic:spPr>
                    <a:xfrm>
                      <a:off x="0" y="0"/>
                      <a:ext cx="2993488" cy="16458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27007" w:rsidRDefault="00927007" w:rsidP="007E4736">
      <w:pPr>
        <w:spacing w:after="0"/>
        <w:ind w:left="-284" w:firstLine="1985"/>
        <w:rPr>
          <w:rFonts w:ascii="Times New Roman" w:hAnsi="Times New Roman" w:cs="Times New Roman"/>
        </w:rPr>
      </w:pPr>
      <w:r w:rsidRPr="004166C9">
        <w:rPr>
          <w:rFonts w:ascii="Times New Roman" w:hAnsi="Times New Roman" w:cs="Times New Roman"/>
        </w:rPr>
        <w:t>Фото 5.                                                              Фото 6.</w:t>
      </w:r>
    </w:p>
    <w:p w:rsidR="00307CBB" w:rsidRDefault="00307CBB" w:rsidP="00307CBB">
      <w:pPr>
        <w:spacing w:after="0"/>
        <w:ind w:left="-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2027904" behindDoc="1" locked="0" layoutInCell="1" allowOverlap="1">
            <wp:simplePos x="0" y="0"/>
            <wp:positionH relativeFrom="column">
              <wp:posOffset>2969248</wp:posOffset>
            </wp:positionH>
            <wp:positionV relativeFrom="paragraph">
              <wp:posOffset>55545</wp:posOffset>
            </wp:positionV>
            <wp:extent cx="2856571" cy="1677035"/>
            <wp:effectExtent l="38100" t="57150" r="115229" b="94615"/>
            <wp:wrapNone/>
            <wp:docPr id="19" name="Рисунок 27" descr="IMG_6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19.JPG"/>
                    <pic:cNvPicPr/>
                  </pic:nvPicPr>
                  <pic:blipFill>
                    <a:blip r:embed="rId36" cstate="print">
                      <a:lum bright="10000" contrast="10000"/>
                    </a:blip>
                    <a:srcRect b="11397"/>
                    <a:stretch>
                      <a:fillRect/>
                    </a:stretch>
                  </pic:blipFill>
                  <pic:spPr>
                    <a:xfrm>
                      <a:off x="0" y="0"/>
                      <a:ext cx="2855679" cy="16765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07CB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83805" cy="1676759"/>
            <wp:effectExtent l="38100" t="57150" r="121345" b="94891"/>
            <wp:docPr id="1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26.JPG"/>
                    <pic:cNvPicPr/>
                  </pic:nvPicPr>
                  <pic:blipFill>
                    <a:blip r:embed="rId37" cstate="print">
                      <a:lum bright="10000"/>
                    </a:blip>
                    <a:srcRect l="6678" b="11326"/>
                    <a:stretch>
                      <a:fillRect/>
                    </a:stretch>
                  </pic:blipFill>
                  <pic:spPr>
                    <a:xfrm>
                      <a:off x="0" y="0"/>
                      <a:ext cx="2991973" cy="16813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6E2E" w:rsidRPr="004166C9" w:rsidRDefault="00156E2E" w:rsidP="00156E2E">
      <w:pPr>
        <w:spacing w:after="0"/>
        <w:ind w:left="-426" w:firstLine="212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Фото 7.                                                                             Фото 8.</w:t>
      </w:r>
    </w:p>
    <w:p w:rsidR="006A6AB0" w:rsidRPr="000B7220" w:rsidRDefault="009055D0" w:rsidP="00FA1A80">
      <w:pPr>
        <w:spacing w:before="24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7220">
        <w:rPr>
          <w:rFonts w:ascii="Times New Roman" w:hAnsi="Times New Roman" w:cs="Times New Roman"/>
          <w:b/>
          <w:sz w:val="24"/>
          <w:szCs w:val="24"/>
        </w:rPr>
        <w:lastRenderedPageBreak/>
        <w:t>Внимание!</w:t>
      </w:r>
      <w:r w:rsidR="00367ED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6A6AB0" w:rsidRPr="000B7220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6A6AB0" w:rsidRPr="000B7220">
        <w:rPr>
          <w:rFonts w:ascii="Times New Roman" w:hAnsi="Times New Roman" w:cs="Times New Roman"/>
          <w:sz w:val="24"/>
          <w:szCs w:val="24"/>
        </w:rPr>
        <w:t>аксимально допустимая эксплуатационная нагрузка на порог составляет 1029 Н, что приравнено к массе человека 105 кг.</w:t>
      </w:r>
    </w:p>
    <w:p w:rsidR="00B00B03" w:rsidRDefault="006A6AB0" w:rsidP="00B00B03">
      <w:pPr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7220">
        <w:rPr>
          <w:rFonts w:ascii="Times New Roman" w:hAnsi="Times New Roman" w:cs="Times New Roman"/>
          <w:sz w:val="24"/>
          <w:szCs w:val="24"/>
        </w:rPr>
        <w:t>Установленные пороги не изменяют дорожный просвет автомобиля.</w:t>
      </w:r>
    </w:p>
    <w:p w:rsidR="00B00B03" w:rsidRDefault="00B00B03" w:rsidP="00B00B03">
      <w:pPr>
        <w:spacing w:after="12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0B03">
        <w:rPr>
          <w:rFonts w:ascii="Times New Roman" w:hAnsi="Times New Roman" w:cs="Times New Roman"/>
          <w:b/>
          <w:sz w:val="24"/>
          <w:szCs w:val="24"/>
        </w:rPr>
        <w:t>5.   Инструкция по эксплуатации и техническому уходу</w:t>
      </w:r>
    </w:p>
    <w:p w:rsidR="00B00B03" w:rsidRPr="00B00B03" w:rsidRDefault="00B00B03" w:rsidP="00B00B03">
      <w:pPr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0B03">
        <w:rPr>
          <w:rFonts w:ascii="Times New Roman" w:hAnsi="Times New Roman" w:cs="Times New Roman"/>
          <w:sz w:val="24"/>
          <w:szCs w:val="24"/>
        </w:rPr>
        <w:t xml:space="preserve">Алюминиевый сплав, из которого изготовлено дополнительное навесное оборудование, обладает высокими прочностными и коррозионными характеристиками, </w:t>
      </w:r>
      <w:proofErr w:type="gramStart"/>
      <w:r w:rsidRPr="00B00B03">
        <w:rPr>
          <w:rFonts w:ascii="Times New Roman" w:hAnsi="Times New Roman" w:cs="Times New Roman"/>
          <w:sz w:val="24"/>
          <w:szCs w:val="24"/>
        </w:rPr>
        <w:t>но</w:t>
      </w:r>
      <w:proofErr w:type="gramEnd"/>
      <w:r w:rsidRPr="00B00B03">
        <w:rPr>
          <w:rFonts w:ascii="Times New Roman" w:hAnsi="Times New Roman" w:cs="Times New Roman"/>
          <w:sz w:val="24"/>
          <w:szCs w:val="24"/>
        </w:rPr>
        <w:t xml:space="preserve"> несмотря на это продукция, состоящая из него, нуждается в регулярном уходе с помощью применения воды, губки и обычного моющего средства.</w:t>
      </w:r>
    </w:p>
    <w:p w:rsidR="00B00B03" w:rsidRPr="00B00B03" w:rsidRDefault="00B00B03" w:rsidP="00B00B03">
      <w:pPr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0B03">
        <w:rPr>
          <w:rFonts w:ascii="Times New Roman" w:hAnsi="Times New Roman" w:cs="Times New Roman"/>
          <w:sz w:val="24"/>
          <w:szCs w:val="24"/>
        </w:rPr>
        <w:t>В процессе эксплуатации навесного оборудования к нему из окружающей среды прилипают мелкие частицы металлических шипов, тормозных дисков, элементов автомобиля и т.п. Металл, прилипший на изделие, начинает на нем разлагаться, в результате чего образуются ржавые разводы, которые достаточно легко удаляются бытовыми средствами.</w:t>
      </w:r>
    </w:p>
    <w:p w:rsidR="00B00B03" w:rsidRPr="00B00B03" w:rsidRDefault="00B00B03" w:rsidP="00B00B03">
      <w:pPr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0B03">
        <w:rPr>
          <w:rFonts w:ascii="Times New Roman" w:hAnsi="Times New Roman" w:cs="Times New Roman"/>
          <w:sz w:val="24"/>
          <w:szCs w:val="24"/>
        </w:rPr>
        <w:t>Избегайте чистящих средств, содержащих абразивные элементы – они могут оцарапать поверхность изделия.</w:t>
      </w:r>
    </w:p>
    <w:p w:rsidR="00B00B03" w:rsidRPr="00B00B03" w:rsidRDefault="00B00B03" w:rsidP="00B00B03">
      <w:pPr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00B03">
        <w:rPr>
          <w:rFonts w:ascii="Times New Roman" w:hAnsi="Times New Roman" w:cs="Times New Roman"/>
          <w:sz w:val="24"/>
          <w:szCs w:val="24"/>
        </w:rPr>
        <w:t>В связи с вышеизложенным, сообщаем, что появление налёта ржавчины на поверхности декоративно-защитного навесного оборудования, вследствие нерегулярного ухода за изделием не является гарантийным случаем, и такие изделия не могут быть заменены по гарантии.</w:t>
      </w:r>
      <w:proofErr w:type="gramEnd"/>
    </w:p>
    <w:p w:rsidR="00B00B03" w:rsidRPr="00195191" w:rsidRDefault="00B00B03" w:rsidP="00B00B0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FA1A80">
        <w:rPr>
          <w:rFonts w:ascii="Times New Roman" w:hAnsi="Times New Roman" w:cs="Times New Roman"/>
          <w:b/>
          <w:sz w:val="24"/>
          <w:szCs w:val="24"/>
        </w:rPr>
        <w:t xml:space="preserve">.    </w:t>
      </w:r>
      <w:r w:rsidR="004A6069" w:rsidRPr="00FA1A80">
        <w:rPr>
          <w:rFonts w:ascii="Times New Roman" w:hAnsi="Times New Roman" w:cs="Times New Roman"/>
          <w:b/>
          <w:sz w:val="24"/>
          <w:szCs w:val="24"/>
        </w:rPr>
        <w:t>Сведения об упаковке</w:t>
      </w:r>
    </w:p>
    <w:p w:rsidR="00FA1A80" w:rsidRDefault="00067292" w:rsidP="002B458A">
      <w:pPr>
        <w:spacing w:after="120"/>
        <w:ind w:firstLine="567"/>
        <w:rPr>
          <w:rFonts w:ascii="Times New Roman" w:hAnsi="Times New Roman" w:cs="Times New Roman"/>
          <w:sz w:val="24"/>
          <w:szCs w:val="24"/>
        </w:rPr>
      </w:pPr>
      <w:r w:rsidRPr="00067292">
        <w:rPr>
          <w:rFonts w:ascii="Times New Roman" w:hAnsi="Times New Roman" w:cs="Times New Roman"/>
          <w:sz w:val="24"/>
          <w:szCs w:val="24"/>
        </w:rPr>
        <w:t>Изделия упак</w:t>
      </w:r>
      <w:r>
        <w:rPr>
          <w:rFonts w:ascii="Times New Roman" w:hAnsi="Times New Roman" w:cs="Times New Roman"/>
          <w:sz w:val="24"/>
          <w:szCs w:val="24"/>
        </w:rPr>
        <w:t xml:space="preserve">овываются в картонные коробки из пятислойного картона. </w:t>
      </w:r>
      <w:r w:rsidR="0007198A">
        <w:rPr>
          <w:rFonts w:ascii="Times New Roman" w:hAnsi="Times New Roman" w:cs="Times New Roman"/>
          <w:sz w:val="24"/>
          <w:szCs w:val="24"/>
        </w:rPr>
        <w:t>С</w:t>
      </w:r>
      <w:r w:rsidR="0007198A" w:rsidRPr="00067292">
        <w:rPr>
          <w:rFonts w:ascii="Times New Roman" w:hAnsi="Times New Roman" w:cs="Times New Roman"/>
          <w:sz w:val="24"/>
          <w:szCs w:val="24"/>
        </w:rPr>
        <w:t>ам</w:t>
      </w:r>
      <w:r w:rsidR="0007198A">
        <w:rPr>
          <w:rFonts w:ascii="Times New Roman" w:hAnsi="Times New Roman" w:cs="Times New Roman"/>
          <w:sz w:val="24"/>
          <w:szCs w:val="24"/>
        </w:rPr>
        <w:t>и</w:t>
      </w:r>
      <w:r w:rsidR="0007198A" w:rsidRPr="00067292">
        <w:rPr>
          <w:rFonts w:ascii="Times New Roman" w:hAnsi="Times New Roman" w:cs="Times New Roman"/>
          <w:sz w:val="24"/>
          <w:szCs w:val="24"/>
        </w:rPr>
        <w:t xml:space="preserve"> издели</w:t>
      </w:r>
      <w:r w:rsidR="0007198A">
        <w:rPr>
          <w:rFonts w:ascii="Times New Roman" w:hAnsi="Times New Roman" w:cs="Times New Roman"/>
          <w:sz w:val="24"/>
          <w:szCs w:val="24"/>
        </w:rPr>
        <w:t>я стянуты между собой полипропиленовой лентой и вложены в плотный полиэтиленовый рукав</w:t>
      </w:r>
      <w:r w:rsidR="0007198A" w:rsidRPr="00067292">
        <w:rPr>
          <w:rFonts w:ascii="Times New Roman" w:hAnsi="Times New Roman" w:cs="Times New Roman"/>
          <w:sz w:val="24"/>
          <w:szCs w:val="24"/>
        </w:rPr>
        <w:t xml:space="preserve">. </w:t>
      </w:r>
      <w:r w:rsidRPr="00067292">
        <w:rPr>
          <w:rFonts w:ascii="Times New Roman" w:hAnsi="Times New Roman" w:cs="Times New Roman"/>
          <w:sz w:val="24"/>
          <w:szCs w:val="24"/>
        </w:rPr>
        <w:t>Клапаны картонных коробок скреплены металлическими скобами, швы клапанов коробок проклеены фирменным скотчем с символикой бренда.</w:t>
      </w:r>
    </w:p>
    <w:p w:rsidR="00CB24F1" w:rsidRPr="00B00B03" w:rsidRDefault="00B00B03" w:rsidP="00B00B03">
      <w:pPr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   </w:t>
      </w:r>
      <w:r w:rsidR="00CB24F1" w:rsidRPr="00B00B03">
        <w:rPr>
          <w:rFonts w:ascii="Times New Roman" w:hAnsi="Times New Roman" w:cs="Times New Roman"/>
          <w:b/>
          <w:sz w:val="24"/>
          <w:szCs w:val="24"/>
        </w:rPr>
        <w:t>Свидетельство о приемке</w:t>
      </w:r>
    </w:p>
    <w:p w:rsidR="00FB5D3D" w:rsidRDefault="0038221B" w:rsidP="00D7195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Изделие</w:t>
      </w:r>
      <w:r w:rsidR="00FB5D3D">
        <w:rPr>
          <w:rFonts w:ascii="Times New Roman" w:hAnsi="Times New Roman" w:cs="Times New Roman"/>
          <w:sz w:val="24"/>
          <w:szCs w:val="24"/>
        </w:rPr>
        <w:t>:________</w:t>
      </w:r>
      <w:r>
        <w:rPr>
          <w:rFonts w:ascii="Times New Roman" w:hAnsi="Times New Roman" w:cs="Times New Roman"/>
          <w:sz w:val="24"/>
          <w:szCs w:val="24"/>
        </w:rPr>
        <w:t>________________</w:t>
      </w:r>
      <w:r w:rsidR="00FB5D3D">
        <w:rPr>
          <w:rFonts w:ascii="Times New Roman" w:hAnsi="Times New Roman" w:cs="Times New Roman"/>
          <w:sz w:val="24"/>
          <w:szCs w:val="24"/>
        </w:rPr>
        <w:t>_______________________</w:t>
      </w:r>
      <w:r w:rsidR="00905912">
        <w:rPr>
          <w:rFonts w:ascii="Times New Roman" w:hAnsi="Times New Roman" w:cs="Times New Roman"/>
          <w:sz w:val="24"/>
          <w:szCs w:val="24"/>
        </w:rPr>
        <w:t>_</w:t>
      </w:r>
      <w:r w:rsidR="00FB5D3D">
        <w:rPr>
          <w:rFonts w:ascii="Times New Roman" w:hAnsi="Times New Roman" w:cs="Times New Roman"/>
          <w:sz w:val="24"/>
          <w:szCs w:val="24"/>
        </w:rPr>
        <w:t>___</w:t>
      </w:r>
      <w:r w:rsidR="00D7195C">
        <w:rPr>
          <w:rFonts w:ascii="Times New Roman" w:hAnsi="Times New Roman" w:cs="Times New Roman"/>
          <w:sz w:val="24"/>
          <w:szCs w:val="24"/>
        </w:rPr>
        <w:t>____________</w:t>
      </w:r>
    </w:p>
    <w:p w:rsidR="00FB5D3D" w:rsidRDefault="00FB5D3D" w:rsidP="00FB5D3D">
      <w:pPr>
        <w:spacing w:after="0"/>
        <w:ind w:firstLine="284"/>
        <w:rPr>
          <w:rFonts w:ascii="Times New Roman" w:hAnsi="Times New Roman" w:cs="Times New Roman"/>
          <w:sz w:val="28"/>
          <w:szCs w:val="28"/>
          <w:vertAlign w:val="superscript"/>
        </w:rPr>
      </w:pPr>
      <w:r w:rsidRPr="00905912">
        <w:rPr>
          <w:rFonts w:ascii="Times New Roman" w:hAnsi="Times New Roman" w:cs="Times New Roman"/>
          <w:sz w:val="28"/>
          <w:szCs w:val="28"/>
          <w:vertAlign w:val="superscript"/>
        </w:rPr>
        <w:t xml:space="preserve"> (наименование и код изделия)</w:t>
      </w:r>
    </w:p>
    <w:p w:rsidR="00905912" w:rsidRDefault="00905912" w:rsidP="00905912">
      <w:pPr>
        <w:spacing w:before="12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изготовлено в соответствии с требованиями технических регламентов</w:t>
      </w:r>
      <w:r w:rsidR="00BB0EBF">
        <w:rPr>
          <w:rFonts w:ascii="Times New Roman" w:hAnsi="Times New Roman" w:cs="Times New Roman"/>
          <w:sz w:val="24"/>
          <w:szCs w:val="24"/>
        </w:rPr>
        <w:t xml:space="preserve"> и признано </w:t>
      </w:r>
      <w:proofErr w:type="gramStart"/>
      <w:r w:rsidR="00BB0EBF">
        <w:rPr>
          <w:rFonts w:ascii="Times New Roman" w:hAnsi="Times New Roman" w:cs="Times New Roman"/>
          <w:sz w:val="24"/>
          <w:szCs w:val="24"/>
        </w:rPr>
        <w:t>годным</w:t>
      </w:r>
      <w:proofErr w:type="gramEnd"/>
      <w:r w:rsidR="00BB0EBF">
        <w:rPr>
          <w:rFonts w:ascii="Times New Roman" w:hAnsi="Times New Roman" w:cs="Times New Roman"/>
          <w:sz w:val="24"/>
          <w:szCs w:val="24"/>
        </w:rPr>
        <w:t xml:space="preserve"> к эксплуатации.</w:t>
      </w:r>
    </w:p>
    <w:p w:rsidR="00BB0EBF" w:rsidRDefault="00BB0EBF" w:rsidP="00BB0EBF">
      <w:pPr>
        <w:spacing w:before="240" w:after="120"/>
        <w:rPr>
          <w:rFonts w:ascii="Times New Roman" w:hAnsi="Times New Roman" w:cs="Times New Roman"/>
          <w:sz w:val="24"/>
          <w:szCs w:val="24"/>
        </w:rPr>
      </w:pPr>
    </w:p>
    <w:p w:rsidR="00BB0EBF" w:rsidRDefault="00BB0EBF" w:rsidP="00905912">
      <w:pPr>
        <w:spacing w:before="12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МП                                                          Контролер ОТК:  ______________________________</w:t>
      </w:r>
    </w:p>
    <w:p w:rsidR="00BB0EBF" w:rsidRPr="00BB0EBF" w:rsidRDefault="00BB0EBF" w:rsidP="00BB0EBF">
      <w:pPr>
        <w:spacing w:after="0"/>
        <w:rPr>
          <w:rFonts w:ascii="Times New Roman" w:hAnsi="Times New Roman" w:cs="Times New Roman"/>
          <w:sz w:val="28"/>
          <w:szCs w:val="28"/>
          <w:vertAlign w:val="superscript"/>
        </w:rPr>
      </w:pPr>
      <w:r w:rsidRPr="00BB0EBF">
        <w:rPr>
          <w:rFonts w:ascii="Times New Roman" w:hAnsi="Times New Roman" w:cs="Times New Roman"/>
          <w:sz w:val="28"/>
          <w:szCs w:val="28"/>
          <w:vertAlign w:val="superscript"/>
        </w:rPr>
        <w:t xml:space="preserve">  (личная подпись / расшифровка подписи)</w:t>
      </w:r>
    </w:p>
    <w:p w:rsidR="00BB0EBF" w:rsidRDefault="00BB0EBF" w:rsidP="00BB0EB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__________________</w:t>
      </w:r>
    </w:p>
    <w:p w:rsidR="00184C86" w:rsidRPr="0061262F" w:rsidRDefault="00BB0EBF" w:rsidP="0061262F">
      <w:pPr>
        <w:spacing w:after="0"/>
        <w:rPr>
          <w:rFonts w:ascii="Times New Roman" w:hAnsi="Times New Roman" w:cs="Times New Roman"/>
          <w:sz w:val="28"/>
          <w:szCs w:val="28"/>
          <w:vertAlign w:val="superscript"/>
        </w:rPr>
      </w:pPr>
      <w:r w:rsidRPr="00BB0EBF">
        <w:rPr>
          <w:rFonts w:ascii="Times New Roman" w:hAnsi="Times New Roman" w:cs="Times New Roman"/>
          <w:sz w:val="28"/>
          <w:szCs w:val="28"/>
          <w:vertAlign w:val="superscript"/>
        </w:rPr>
        <w:t>(дата)</w:t>
      </w:r>
    </w:p>
    <w:p w:rsidR="00B00B03" w:rsidRPr="00B00B03" w:rsidRDefault="00B00B03" w:rsidP="00B00B03">
      <w:pPr>
        <w:pStyle w:val="a5"/>
        <w:spacing w:after="0"/>
        <w:ind w:left="927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   </w:t>
      </w:r>
      <w:r w:rsidR="0039305D">
        <w:rPr>
          <w:rFonts w:ascii="Times New Roman" w:hAnsi="Times New Roman" w:cs="Times New Roman"/>
          <w:b/>
          <w:sz w:val="24"/>
          <w:szCs w:val="24"/>
        </w:rPr>
        <w:t>Транспортирование и хранение</w:t>
      </w:r>
    </w:p>
    <w:p w:rsidR="0039305D" w:rsidRPr="00FA6F78" w:rsidRDefault="0039305D" w:rsidP="00FA6F78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A6F78">
        <w:rPr>
          <w:rFonts w:ascii="Times New Roman" w:hAnsi="Times New Roman" w:cs="Times New Roman"/>
          <w:sz w:val="24"/>
          <w:szCs w:val="24"/>
        </w:rPr>
        <w:t xml:space="preserve">Транспортирование </w:t>
      </w:r>
      <w:r w:rsidR="008F2C98" w:rsidRPr="00FA6F78">
        <w:rPr>
          <w:rFonts w:ascii="Times New Roman" w:hAnsi="Times New Roman" w:cs="Times New Roman"/>
          <w:sz w:val="24"/>
          <w:szCs w:val="24"/>
        </w:rPr>
        <w:t>изделия должно</w:t>
      </w:r>
      <w:r w:rsidRPr="00FA6F78">
        <w:rPr>
          <w:rFonts w:ascii="Times New Roman" w:hAnsi="Times New Roman" w:cs="Times New Roman"/>
          <w:sz w:val="24"/>
          <w:szCs w:val="24"/>
        </w:rPr>
        <w:t xml:space="preserve"> осуществляться в кр</w:t>
      </w:r>
      <w:r w:rsidR="008F2C98" w:rsidRPr="00FA6F78">
        <w:rPr>
          <w:rFonts w:ascii="Times New Roman" w:hAnsi="Times New Roman" w:cs="Times New Roman"/>
          <w:sz w:val="24"/>
          <w:szCs w:val="24"/>
        </w:rPr>
        <w:t>ытых транспортных средствах и быть упаковано в соответствии с</w:t>
      </w:r>
      <w:r w:rsidR="00367ED9">
        <w:rPr>
          <w:rFonts w:ascii="Times New Roman" w:hAnsi="Times New Roman" w:cs="Times New Roman"/>
          <w:sz w:val="24"/>
          <w:szCs w:val="24"/>
        </w:rPr>
        <w:t xml:space="preserve"> </w:t>
      </w:r>
      <w:r w:rsidR="008F2C98" w:rsidRPr="00FA6F78">
        <w:rPr>
          <w:rFonts w:ascii="Times New Roman" w:hAnsi="Times New Roman" w:cs="Times New Roman"/>
          <w:sz w:val="24"/>
          <w:szCs w:val="24"/>
        </w:rPr>
        <w:t>разделом</w:t>
      </w:r>
      <w:r w:rsidRPr="00FA6F78">
        <w:rPr>
          <w:rFonts w:ascii="Times New Roman" w:hAnsi="Times New Roman" w:cs="Times New Roman"/>
          <w:sz w:val="24"/>
          <w:szCs w:val="24"/>
        </w:rPr>
        <w:t xml:space="preserve"> 6 «Сведения об упаковке»</w:t>
      </w:r>
      <w:r w:rsidR="008F2C98" w:rsidRPr="00FA6F78">
        <w:rPr>
          <w:rFonts w:ascii="Times New Roman" w:hAnsi="Times New Roman" w:cs="Times New Roman"/>
          <w:sz w:val="24"/>
          <w:szCs w:val="24"/>
        </w:rPr>
        <w:t>.</w:t>
      </w:r>
    </w:p>
    <w:p w:rsidR="00202B8F" w:rsidRPr="0092528F" w:rsidRDefault="00FA6F78" w:rsidP="002B458A">
      <w:pPr>
        <w:spacing w:after="120"/>
        <w:ind w:firstLine="567"/>
        <w:rPr>
          <w:rFonts w:ascii="Times New Roman" w:hAnsi="Times New Roman" w:cs="Times New Roman"/>
          <w:sz w:val="24"/>
          <w:szCs w:val="24"/>
        </w:rPr>
      </w:pPr>
      <w:r w:rsidRPr="00FA6F78">
        <w:rPr>
          <w:rFonts w:ascii="Times New Roman" w:hAnsi="Times New Roman" w:cs="Times New Roman"/>
          <w:sz w:val="24"/>
          <w:szCs w:val="24"/>
        </w:rPr>
        <w:t>Изделие должно храниться в индивидуальной упаковке (раздел 6 «Сведения об упаковке») в условиях, обеспечивающих его сохранность от механических воздействий, загрязнений и действий агрессивных сред.</w:t>
      </w:r>
    </w:p>
    <w:p w:rsidR="00E06F04" w:rsidRPr="00C7416F" w:rsidRDefault="00B00B03" w:rsidP="00B00B03">
      <w:pPr>
        <w:pStyle w:val="a5"/>
        <w:spacing w:after="120"/>
        <w:ind w:left="927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9.    </w:t>
      </w:r>
      <w:r w:rsidR="00577D89" w:rsidRPr="00C7416F">
        <w:rPr>
          <w:rFonts w:ascii="Times New Roman" w:hAnsi="Times New Roman" w:cs="Times New Roman"/>
          <w:b/>
          <w:sz w:val="24"/>
          <w:szCs w:val="24"/>
        </w:rPr>
        <w:t>Гарантийные условия</w:t>
      </w:r>
    </w:p>
    <w:p w:rsidR="00276805" w:rsidRPr="006D60A5" w:rsidRDefault="00F924CF" w:rsidP="004725C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C7416F">
        <w:rPr>
          <w:rFonts w:ascii="Times New Roman" w:hAnsi="Times New Roman" w:cs="Times New Roman"/>
          <w:sz w:val="24"/>
          <w:szCs w:val="24"/>
        </w:rPr>
        <w:t xml:space="preserve">Предприятие-изготовитель </w:t>
      </w:r>
      <w:r w:rsidR="00512A8D" w:rsidRPr="00C7416F">
        <w:rPr>
          <w:rFonts w:ascii="Times New Roman" w:hAnsi="Times New Roman" w:cs="Times New Roman"/>
          <w:sz w:val="24"/>
          <w:szCs w:val="24"/>
        </w:rPr>
        <w:t>исполняет</w:t>
      </w:r>
      <w:r w:rsidR="00405D15" w:rsidRPr="00C7416F">
        <w:rPr>
          <w:rFonts w:ascii="Times New Roman" w:hAnsi="Times New Roman" w:cs="Times New Roman"/>
          <w:sz w:val="24"/>
          <w:szCs w:val="24"/>
        </w:rPr>
        <w:t xml:space="preserve"> гарантийные обязательства </w:t>
      </w:r>
      <w:r w:rsidRPr="00C7416F">
        <w:rPr>
          <w:rFonts w:ascii="Times New Roman" w:hAnsi="Times New Roman" w:cs="Times New Roman"/>
          <w:sz w:val="24"/>
          <w:szCs w:val="24"/>
        </w:rPr>
        <w:t>в течени</w:t>
      </w:r>
      <w:proofErr w:type="gramStart"/>
      <w:r w:rsidRPr="00C7416F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C7416F">
        <w:rPr>
          <w:rFonts w:ascii="Times New Roman" w:hAnsi="Times New Roman" w:cs="Times New Roman"/>
          <w:sz w:val="24"/>
          <w:szCs w:val="24"/>
        </w:rPr>
        <w:t xml:space="preserve"> 12 месяцев со дня </w:t>
      </w:r>
      <w:r w:rsidR="00C775E5" w:rsidRPr="00C7416F">
        <w:rPr>
          <w:rFonts w:ascii="Times New Roman" w:hAnsi="Times New Roman" w:cs="Times New Roman"/>
          <w:sz w:val="24"/>
          <w:szCs w:val="24"/>
        </w:rPr>
        <w:t>продажи</w:t>
      </w:r>
      <w:r w:rsidRPr="00C7416F">
        <w:rPr>
          <w:rFonts w:ascii="Times New Roman" w:hAnsi="Times New Roman" w:cs="Times New Roman"/>
          <w:sz w:val="24"/>
          <w:szCs w:val="24"/>
        </w:rPr>
        <w:t xml:space="preserve"> при соблюдении потребителем условий </w:t>
      </w:r>
      <w:r w:rsidR="004A3E41" w:rsidRPr="00C7416F">
        <w:rPr>
          <w:rFonts w:ascii="Times New Roman" w:hAnsi="Times New Roman" w:cs="Times New Roman"/>
          <w:sz w:val="24"/>
          <w:szCs w:val="24"/>
        </w:rPr>
        <w:t xml:space="preserve">транспортировки, хранения, </w:t>
      </w:r>
      <w:r w:rsidRPr="00C7416F">
        <w:rPr>
          <w:rFonts w:ascii="Times New Roman" w:hAnsi="Times New Roman" w:cs="Times New Roman"/>
          <w:sz w:val="24"/>
          <w:szCs w:val="24"/>
        </w:rPr>
        <w:t>монтажа и эксплуатации, установ</w:t>
      </w:r>
      <w:r w:rsidR="00405D15" w:rsidRPr="00C7416F">
        <w:rPr>
          <w:rFonts w:ascii="Times New Roman" w:hAnsi="Times New Roman" w:cs="Times New Roman"/>
          <w:sz w:val="24"/>
          <w:szCs w:val="24"/>
        </w:rPr>
        <w:t>ленных настоящим паспортом.</w:t>
      </w:r>
    </w:p>
    <w:p w:rsidR="00F10A87" w:rsidRPr="00F10A87" w:rsidRDefault="00F10A87" w:rsidP="004725C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Срок службы навесного оборудования </w:t>
      </w:r>
      <w:r w:rsidR="002009CE">
        <w:rPr>
          <w:rFonts w:ascii="Times New Roman" w:hAnsi="Times New Roman" w:cs="Times New Roman"/>
          <w:sz w:val="24"/>
          <w:szCs w:val="24"/>
        </w:rPr>
        <w:t xml:space="preserve">не менее </w:t>
      </w:r>
      <w:r w:rsidR="00A63873">
        <w:rPr>
          <w:rFonts w:ascii="Times New Roman" w:hAnsi="Times New Roman" w:cs="Times New Roman"/>
          <w:sz w:val="24"/>
          <w:szCs w:val="24"/>
        </w:rPr>
        <w:t>6 лет со дня продажи.</w:t>
      </w:r>
    </w:p>
    <w:p w:rsidR="000D5EB8" w:rsidRPr="00C7416F" w:rsidRDefault="00276805" w:rsidP="004725C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C7416F">
        <w:rPr>
          <w:rFonts w:ascii="Times New Roman" w:hAnsi="Times New Roman" w:cs="Times New Roman"/>
          <w:sz w:val="24"/>
          <w:szCs w:val="24"/>
        </w:rPr>
        <w:t>Изготовитель предоставляет возможность по ремонту изделия (если изделие подлежит таковому) на протяжении гарантийного срока.</w:t>
      </w:r>
      <w:r w:rsidR="00367ED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D5EB8" w:rsidRPr="00C7416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0D5EB8" w:rsidRPr="00C7416F">
        <w:rPr>
          <w:rFonts w:ascii="Times New Roman" w:hAnsi="Times New Roman" w:cs="Times New Roman"/>
          <w:sz w:val="24"/>
          <w:szCs w:val="24"/>
        </w:rPr>
        <w:t>отребитель в случае обнаружения в товаре недостатков</w:t>
      </w:r>
      <w:r w:rsidR="000B7220" w:rsidRPr="00C7416F">
        <w:rPr>
          <w:rFonts w:ascii="Times New Roman" w:hAnsi="Times New Roman" w:cs="Times New Roman"/>
          <w:sz w:val="24"/>
          <w:szCs w:val="24"/>
        </w:rPr>
        <w:t>,</w:t>
      </w:r>
      <w:r w:rsidR="000D5EB8" w:rsidRPr="00C7416F">
        <w:rPr>
          <w:rFonts w:ascii="Times New Roman" w:hAnsi="Times New Roman" w:cs="Times New Roman"/>
          <w:sz w:val="24"/>
          <w:szCs w:val="24"/>
        </w:rPr>
        <w:t xml:space="preserve"> влияющих на </w:t>
      </w:r>
      <w:r w:rsidR="00DD5D17" w:rsidRPr="00C7416F">
        <w:rPr>
          <w:rFonts w:ascii="Times New Roman" w:hAnsi="Times New Roman" w:cs="Times New Roman"/>
          <w:sz w:val="24"/>
          <w:szCs w:val="24"/>
        </w:rPr>
        <w:t>его технические характеристики и эксплуатационные показатели,</w:t>
      </w:r>
      <w:r w:rsidR="000D5EB8" w:rsidRPr="00C7416F">
        <w:rPr>
          <w:rFonts w:ascii="Times New Roman" w:hAnsi="Times New Roman" w:cs="Times New Roman"/>
          <w:sz w:val="24"/>
          <w:szCs w:val="24"/>
        </w:rPr>
        <w:t xml:space="preserve"> вправе потребовать замены на товар </w:t>
      </w:r>
      <w:r w:rsidR="00DD5D17" w:rsidRPr="00C7416F">
        <w:rPr>
          <w:rFonts w:ascii="Times New Roman" w:hAnsi="Times New Roman" w:cs="Times New Roman"/>
          <w:sz w:val="24"/>
          <w:szCs w:val="24"/>
        </w:rPr>
        <w:t>того же наименования</w:t>
      </w:r>
      <w:r w:rsidR="000D5EB8" w:rsidRPr="00C7416F">
        <w:rPr>
          <w:rFonts w:ascii="Times New Roman" w:hAnsi="Times New Roman" w:cs="Times New Roman"/>
          <w:sz w:val="24"/>
          <w:szCs w:val="24"/>
        </w:rPr>
        <w:t xml:space="preserve"> или соразмерного уменьшения покупной цены. </w:t>
      </w:r>
    </w:p>
    <w:p w:rsidR="00276805" w:rsidRPr="00C7416F" w:rsidRDefault="00B9120F" w:rsidP="00577D89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C7416F">
        <w:rPr>
          <w:rFonts w:ascii="Times New Roman" w:hAnsi="Times New Roman" w:cs="Times New Roman"/>
          <w:sz w:val="24"/>
          <w:szCs w:val="24"/>
        </w:rPr>
        <w:t>Гарантийные обязательства распространяются на все сварные элементы изделия (швы), а также на появление явной или сквозной коррозии на изделии.</w:t>
      </w:r>
    </w:p>
    <w:p w:rsidR="00B9120F" w:rsidRPr="00C7416F" w:rsidRDefault="0055422E" w:rsidP="00577D89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C7416F">
        <w:rPr>
          <w:rFonts w:ascii="Times New Roman" w:hAnsi="Times New Roman" w:cs="Times New Roman"/>
          <w:sz w:val="24"/>
          <w:szCs w:val="24"/>
        </w:rPr>
        <w:t xml:space="preserve">На гарантийный ремонт изделие принимается только в чистом виде и в полной комплектации </w:t>
      </w:r>
      <w:r w:rsidR="003566B5" w:rsidRPr="00C7416F">
        <w:rPr>
          <w:rFonts w:ascii="Times New Roman" w:hAnsi="Times New Roman" w:cs="Times New Roman"/>
          <w:sz w:val="24"/>
          <w:szCs w:val="24"/>
        </w:rPr>
        <w:t>как при продаже</w:t>
      </w:r>
      <w:r w:rsidR="00B9361D" w:rsidRPr="00C7416F">
        <w:rPr>
          <w:rFonts w:ascii="Times New Roman" w:hAnsi="Times New Roman" w:cs="Times New Roman"/>
          <w:sz w:val="24"/>
          <w:szCs w:val="24"/>
        </w:rPr>
        <w:t xml:space="preserve"> (наличие упаковки не обязательно).</w:t>
      </w:r>
    </w:p>
    <w:p w:rsidR="00B9361D" w:rsidRPr="00C7416F" w:rsidRDefault="00B9361D" w:rsidP="005557E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C7416F">
        <w:rPr>
          <w:rFonts w:ascii="Times New Roman" w:hAnsi="Times New Roman" w:cs="Times New Roman"/>
          <w:sz w:val="24"/>
          <w:szCs w:val="24"/>
        </w:rPr>
        <w:t xml:space="preserve">Гарантийные обязательства </w:t>
      </w:r>
      <w:r w:rsidRPr="00C7416F">
        <w:rPr>
          <w:rFonts w:ascii="Times New Roman" w:hAnsi="Times New Roman" w:cs="Times New Roman"/>
          <w:b/>
          <w:sz w:val="24"/>
          <w:szCs w:val="24"/>
        </w:rPr>
        <w:t>не</w:t>
      </w:r>
      <w:r w:rsidRPr="00C7416F">
        <w:rPr>
          <w:rFonts w:ascii="Times New Roman" w:hAnsi="Times New Roman" w:cs="Times New Roman"/>
          <w:sz w:val="24"/>
          <w:szCs w:val="24"/>
        </w:rPr>
        <w:t xml:space="preserve"> распространяются в случае:</w:t>
      </w:r>
    </w:p>
    <w:p w:rsidR="00B9361D" w:rsidRPr="00C7416F" w:rsidRDefault="003566B5" w:rsidP="00B9361D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7416F">
        <w:rPr>
          <w:rFonts w:ascii="Times New Roman" w:hAnsi="Times New Roman" w:cs="Times New Roman"/>
          <w:sz w:val="24"/>
          <w:szCs w:val="24"/>
        </w:rPr>
        <w:t>несоблюдения</w:t>
      </w:r>
      <w:r w:rsidR="00B9361D" w:rsidRPr="00C7416F">
        <w:rPr>
          <w:rFonts w:ascii="Times New Roman" w:hAnsi="Times New Roman" w:cs="Times New Roman"/>
          <w:sz w:val="24"/>
          <w:szCs w:val="24"/>
        </w:rPr>
        <w:t xml:space="preserve"> потребителем рекомендаций данного паспорта и инструкций по монтажу и эксплуатации изделия</w:t>
      </w:r>
      <w:r w:rsidR="007B403F" w:rsidRPr="00C7416F">
        <w:rPr>
          <w:rFonts w:ascii="Times New Roman" w:hAnsi="Times New Roman" w:cs="Times New Roman"/>
          <w:sz w:val="24"/>
          <w:szCs w:val="24"/>
        </w:rPr>
        <w:t>;</w:t>
      </w:r>
    </w:p>
    <w:p w:rsidR="007B403F" w:rsidRPr="00C7416F" w:rsidRDefault="007B403F" w:rsidP="00B9361D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7416F">
        <w:rPr>
          <w:rFonts w:ascii="Times New Roman" w:hAnsi="Times New Roman" w:cs="Times New Roman"/>
          <w:sz w:val="24"/>
          <w:szCs w:val="24"/>
        </w:rPr>
        <w:t>механического повреждения изделия, вызванного внешним воздействием;</w:t>
      </w:r>
    </w:p>
    <w:p w:rsidR="007B403F" w:rsidRPr="00C7416F" w:rsidRDefault="007B403F" w:rsidP="00B9361D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7416F">
        <w:rPr>
          <w:rFonts w:ascii="Times New Roman" w:hAnsi="Times New Roman" w:cs="Times New Roman"/>
          <w:sz w:val="24"/>
          <w:szCs w:val="24"/>
        </w:rPr>
        <w:t>применения изделия не по назначению;</w:t>
      </w:r>
    </w:p>
    <w:p w:rsidR="008F578D" w:rsidRPr="00854D15" w:rsidRDefault="007B403F" w:rsidP="00854D15">
      <w:pPr>
        <w:pStyle w:val="a5"/>
        <w:numPr>
          <w:ilvl w:val="0"/>
          <w:numId w:val="5"/>
        </w:numPr>
        <w:spacing w:after="120" w:line="240" w:lineRule="auto"/>
        <w:ind w:left="1281"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C7416F">
        <w:rPr>
          <w:rFonts w:ascii="Times New Roman" w:hAnsi="Times New Roman" w:cs="Times New Roman"/>
          <w:sz w:val="24"/>
          <w:szCs w:val="24"/>
        </w:rPr>
        <w:t>стихийного бедствия.</w:t>
      </w:r>
    </w:p>
    <w:p w:rsidR="004725C6" w:rsidRPr="00C7416F" w:rsidRDefault="004725C6" w:rsidP="004725C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C7416F">
        <w:rPr>
          <w:rFonts w:ascii="Times New Roman" w:hAnsi="Times New Roman" w:cs="Times New Roman"/>
          <w:sz w:val="24"/>
          <w:szCs w:val="24"/>
        </w:rPr>
        <w:t>Для гарантийного ремонта либо замены изделия необходимо предъявить правильно заполненный гарантийный талон с печатью продающей организации и датой продажи.</w:t>
      </w:r>
    </w:p>
    <w:p w:rsidR="004725C6" w:rsidRPr="00C7416F" w:rsidRDefault="004725C6" w:rsidP="004725C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C7416F">
        <w:rPr>
          <w:rFonts w:ascii="Times New Roman" w:hAnsi="Times New Roman" w:cs="Times New Roman"/>
          <w:sz w:val="24"/>
          <w:szCs w:val="24"/>
        </w:rPr>
        <w:t xml:space="preserve">Акт рекламации на изделие приобретенное частными лицами, </w:t>
      </w:r>
      <w:r w:rsidR="000051A1" w:rsidRPr="00C7416F">
        <w:rPr>
          <w:rFonts w:ascii="Times New Roman" w:hAnsi="Times New Roman" w:cs="Times New Roman"/>
          <w:sz w:val="24"/>
          <w:szCs w:val="24"/>
        </w:rPr>
        <w:t>заполняется в месте приобретения изделия.</w:t>
      </w:r>
    </w:p>
    <w:p w:rsidR="004725C6" w:rsidRPr="00C7416F" w:rsidRDefault="004725C6" w:rsidP="004725C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C7416F">
        <w:rPr>
          <w:rFonts w:ascii="Times New Roman" w:hAnsi="Times New Roman" w:cs="Times New Roman"/>
          <w:sz w:val="24"/>
          <w:szCs w:val="24"/>
        </w:rPr>
        <w:t>Для гарантийного ремонта или замены изделия, приобретенного юридическими лицами, необходимо предоставить акт рекламации, подписанный руководителем</w:t>
      </w:r>
      <w:r w:rsidR="003B6C1F" w:rsidRPr="00C7416F">
        <w:rPr>
          <w:rFonts w:ascii="Times New Roman" w:hAnsi="Times New Roman" w:cs="Times New Roman"/>
          <w:sz w:val="24"/>
          <w:szCs w:val="24"/>
        </w:rPr>
        <w:t xml:space="preserve"> организации и заверенного </w:t>
      </w:r>
      <w:r w:rsidR="000051A1" w:rsidRPr="00C7416F">
        <w:rPr>
          <w:rFonts w:ascii="Times New Roman" w:hAnsi="Times New Roman" w:cs="Times New Roman"/>
          <w:sz w:val="24"/>
          <w:szCs w:val="24"/>
        </w:rPr>
        <w:t xml:space="preserve">оригинальной </w:t>
      </w:r>
      <w:r w:rsidR="003B6C1F" w:rsidRPr="00C7416F">
        <w:rPr>
          <w:rFonts w:ascii="Times New Roman" w:hAnsi="Times New Roman" w:cs="Times New Roman"/>
          <w:sz w:val="24"/>
          <w:szCs w:val="24"/>
        </w:rPr>
        <w:t>печатью организации.</w:t>
      </w:r>
    </w:p>
    <w:p w:rsidR="003B6C1F" w:rsidRPr="00C7416F" w:rsidRDefault="003B6C1F" w:rsidP="004725C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C7416F">
        <w:rPr>
          <w:rFonts w:ascii="Times New Roman" w:hAnsi="Times New Roman" w:cs="Times New Roman"/>
          <w:sz w:val="24"/>
          <w:szCs w:val="24"/>
        </w:rPr>
        <w:t>Акт рекламации должен включать в себя:</w:t>
      </w:r>
    </w:p>
    <w:p w:rsidR="003B6C1F" w:rsidRPr="00C7416F" w:rsidRDefault="003B6C1F" w:rsidP="003B6C1F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7416F">
        <w:rPr>
          <w:rFonts w:ascii="Times New Roman" w:hAnsi="Times New Roman" w:cs="Times New Roman"/>
          <w:sz w:val="24"/>
          <w:szCs w:val="24"/>
        </w:rPr>
        <w:t>название и реквизиты организации;</w:t>
      </w:r>
    </w:p>
    <w:p w:rsidR="003B6C1F" w:rsidRPr="00C7416F" w:rsidRDefault="003B6C1F" w:rsidP="003B6C1F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7416F">
        <w:rPr>
          <w:rFonts w:ascii="Times New Roman" w:hAnsi="Times New Roman" w:cs="Times New Roman"/>
          <w:sz w:val="24"/>
          <w:szCs w:val="24"/>
        </w:rPr>
        <w:t>время и место составление акта;</w:t>
      </w:r>
    </w:p>
    <w:p w:rsidR="003B6C1F" w:rsidRPr="00C7416F" w:rsidRDefault="003566B5" w:rsidP="003B6C1F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7416F">
        <w:rPr>
          <w:rFonts w:ascii="Times New Roman" w:hAnsi="Times New Roman" w:cs="Times New Roman"/>
          <w:sz w:val="24"/>
          <w:szCs w:val="24"/>
        </w:rPr>
        <w:t>фамилии</w:t>
      </w:r>
      <w:r w:rsidR="003B6C1F" w:rsidRPr="00C7416F">
        <w:rPr>
          <w:rFonts w:ascii="Times New Roman" w:hAnsi="Times New Roman" w:cs="Times New Roman"/>
          <w:sz w:val="24"/>
          <w:szCs w:val="24"/>
        </w:rPr>
        <w:t xml:space="preserve"> лиц, составивших акт и их должности;</w:t>
      </w:r>
    </w:p>
    <w:p w:rsidR="003B6C1F" w:rsidRPr="00C7416F" w:rsidRDefault="003B6C1F" w:rsidP="003B6C1F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7416F">
        <w:rPr>
          <w:rFonts w:ascii="Times New Roman" w:hAnsi="Times New Roman" w:cs="Times New Roman"/>
          <w:sz w:val="24"/>
          <w:szCs w:val="24"/>
        </w:rPr>
        <w:t>время ввода изделия в эксплуатацию;</w:t>
      </w:r>
    </w:p>
    <w:p w:rsidR="003B6C1F" w:rsidRPr="00C7416F" w:rsidRDefault="003B6C1F" w:rsidP="003B6C1F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7416F">
        <w:rPr>
          <w:rFonts w:ascii="Times New Roman" w:hAnsi="Times New Roman" w:cs="Times New Roman"/>
          <w:sz w:val="24"/>
          <w:szCs w:val="24"/>
        </w:rPr>
        <w:t xml:space="preserve">подробное описание выявленных недостатков и </w:t>
      </w:r>
      <w:proofErr w:type="gramStart"/>
      <w:r w:rsidRPr="00C7416F">
        <w:rPr>
          <w:rFonts w:ascii="Times New Roman" w:hAnsi="Times New Roman" w:cs="Times New Roman"/>
          <w:sz w:val="24"/>
          <w:szCs w:val="24"/>
        </w:rPr>
        <w:t>обстоятельств</w:t>
      </w:r>
      <w:proofErr w:type="gramEnd"/>
      <w:r w:rsidRPr="00C7416F">
        <w:rPr>
          <w:rFonts w:ascii="Times New Roman" w:hAnsi="Times New Roman" w:cs="Times New Roman"/>
          <w:sz w:val="24"/>
          <w:szCs w:val="24"/>
        </w:rPr>
        <w:t xml:space="preserve"> при которых они обнаружены;</w:t>
      </w:r>
    </w:p>
    <w:p w:rsidR="00A26CAD" w:rsidRDefault="003B6C1F" w:rsidP="0061262F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7416F">
        <w:rPr>
          <w:rFonts w:ascii="Times New Roman" w:hAnsi="Times New Roman" w:cs="Times New Roman"/>
          <w:sz w:val="24"/>
          <w:szCs w:val="24"/>
        </w:rPr>
        <w:t>заключение комиссии о причинах неисправности.</w:t>
      </w:r>
    </w:p>
    <w:p w:rsidR="00B00B03" w:rsidRDefault="00B00B03" w:rsidP="002B458A">
      <w:pPr>
        <w:spacing w:before="120" w:after="120"/>
        <w:ind w:firstLine="425"/>
        <w:rPr>
          <w:rFonts w:ascii="Times New Roman" w:hAnsi="Times New Roman" w:cs="Times New Roman"/>
          <w:b/>
          <w:sz w:val="24"/>
          <w:szCs w:val="24"/>
        </w:rPr>
      </w:pPr>
    </w:p>
    <w:p w:rsidR="00B00B03" w:rsidRDefault="00B00B03" w:rsidP="002B458A">
      <w:pPr>
        <w:spacing w:before="120" w:after="120"/>
        <w:ind w:firstLine="425"/>
        <w:rPr>
          <w:rFonts w:ascii="Times New Roman" w:hAnsi="Times New Roman" w:cs="Times New Roman"/>
          <w:b/>
          <w:sz w:val="24"/>
          <w:szCs w:val="24"/>
        </w:rPr>
      </w:pPr>
    </w:p>
    <w:p w:rsidR="00B00B03" w:rsidRDefault="00B00B03" w:rsidP="002B458A">
      <w:pPr>
        <w:spacing w:before="120" w:after="120"/>
        <w:ind w:firstLine="425"/>
        <w:rPr>
          <w:rFonts w:ascii="Times New Roman" w:hAnsi="Times New Roman" w:cs="Times New Roman"/>
          <w:b/>
          <w:sz w:val="24"/>
          <w:szCs w:val="24"/>
        </w:rPr>
      </w:pPr>
    </w:p>
    <w:p w:rsidR="00B00B03" w:rsidRDefault="00B00B03" w:rsidP="002B458A">
      <w:pPr>
        <w:spacing w:before="120" w:after="120"/>
        <w:ind w:firstLine="425"/>
        <w:rPr>
          <w:rFonts w:ascii="Times New Roman" w:hAnsi="Times New Roman" w:cs="Times New Roman"/>
          <w:b/>
          <w:sz w:val="24"/>
          <w:szCs w:val="24"/>
        </w:rPr>
      </w:pPr>
    </w:p>
    <w:p w:rsidR="00B00B03" w:rsidRDefault="00B00B03" w:rsidP="002B458A">
      <w:pPr>
        <w:spacing w:before="120" w:after="120"/>
        <w:ind w:firstLine="425"/>
        <w:rPr>
          <w:rFonts w:ascii="Times New Roman" w:hAnsi="Times New Roman" w:cs="Times New Roman"/>
          <w:b/>
          <w:sz w:val="24"/>
          <w:szCs w:val="24"/>
        </w:rPr>
      </w:pPr>
    </w:p>
    <w:p w:rsidR="00B00B03" w:rsidRDefault="00B00B03" w:rsidP="002B458A">
      <w:pPr>
        <w:spacing w:before="120" w:after="120"/>
        <w:ind w:firstLine="425"/>
        <w:rPr>
          <w:rFonts w:ascii="Times New Roman" w:hAnsi="Times New Roman" w:cs="Times New Roman"/>
          <w:b/>
          <w:sz w:val="24"/>
          <w:szCs w:val="24"/>
        </w:rPr>
      </w:pPr>
    </w:p>
    <w:p w:rsidR="0061262F" w:rsidRDefault="008F578D" w:rsidP="002B458A">
      <w:pPr>
        <w:spacing w:before="120" w:after="120"/>
        <w:ind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ГАРАНТИЙНЫЙ ТАЛОН  №</w:t>
      </w:r>
    </w:p>
    <w:p w:rsidR="008F578D" w:rsidRDefault="008F578D" w:rsidP="006E126E">
      <w:pPr>
        <w:spacing w:after="12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Талон действителен при наличии всех штампов и отметок</w:t>
      </w:r>
    </w:p>
    <w:tbl>
      <w:tblPr>
        <w:tblStyle w:val="a6"/>
        <w:tblW w:w="0" w:type="auto"/>
        <w:tblLook w:val="04A0"/>
      </w:tblPr>
      <w:tblGrid>
        <w:gridCol w:w="4644"/>
        <w:gridCol w:w="2269"/>
        <w:gridCol w:w="2551"/>
      </w:tblGrid>
      <w:tr w:rsidR="00710FCC" w:rsidTr="002B458A">
        <w:trPr>
          <w:trHeight w:val="1394"/>
        </w:trPr>
        <w:tc>
          <w:tcPr>
            <w:tcW w:w="4644" w:type="dxa"/>
            <w:vAlign w:val="center"/>
          </w:tcPr>
          <w:p w:rsidR="00710FCC" w:rsidRPr="002B458A" w:rsidRDefault="00C9593A" w:rsidP="008F578D">
            <w:pPr>
              <w:ind w:left="142"/>
              <w:rPr>
                <w:rFonts w:ascii="Times New Roman" w:hAnsi="Times New Roman" w:cs="Times New Roman"/>
                <w:b/>
              </w:rPr>
            </w:pPr>
            <w:r w:rsidRPr="002B458A">
              <w:rPr>
                <w:rFonts w:ascii="Times New Roman" w:hAnsi="Times New Roman" w:cs="Times New Roman"/>
                <w:b/>
              </w:rPr>
              <w:t>Наименование изделия:</w:t>
            </w:r>
          </w:p>
          <w:p w:rsidR="00C9593A" w:rsidRPr="002B458A" w:rsidRDefault="00C9593A" w:rsidP="008F578D">
            <w:pPr>
              <w:ind w:left="142"/>
              <w:rPr>
                <w:rFonts w:ascii="Times New Roman" w:hAnsi="Times New Roman" w:cs="Times New Roman"/>
                <w:b/>
              </w:rPr>
            </w:pPr>
          </w:p>
          <w:p w:rsidR="008F578D" w:rsidRPr="002B458A" w:rsidRDefault="008F578D" w:rsidP="008F578D">
            <w:pPr>
              <w:ind w:left="142"/>
              <w:rPr>
                <w:rFonts w:ascii="Times New Roman" w:hAnsi="Times New Roman" w:cs="Times New Roman"/>
                <w:b/>
              </w:rPr>
            </w:pPr>
          </w:p>
          <w:p w:rsidR="008F578D" w:rsidRPr="002B458A" w:rsidRDefault="008F578D" w:rsidP="008F578D">
            <w:pPr>
              <w:ind w:left="142"/>
              <w:rPr>
                <w:rFonts w:ascii="Times New Roman" w:hAnsi="Times New Roman" w:cs="Times New Roman"/>
                <w:b/>
              </w:rPr>
            </w:pPr>
          </w:p>
          <w:p w:rsidR="008F578D" w:rsidRPr="002B458A" w:rsidRDefault="008F578D" w:rsidP="002B458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20" w:type="dxa"/>
            <w:gridSpan w:val="2"/>
            <w:vAlign w:val="center"/>
          </w:tcPr>
          <w:p w:rsidR="00710FCC" w:rsidRPr="002B458A" w:rsidRDefault="008F578D" w:rsidP="008F578D">
            <w:pPr>
              <w:ind w:left="142"/>
              <w:rPr>
                <w:rFonts w:ascii="Times New Roman" w:hAnsi="Times New Roman" w:cs="Times New Roman"/>
                <w:b/>
              </w:rPr>
            </w:pPr>
            <w:r w:rsidRPr="002B458A">
              <w:rPr>
                <w:rFonts w:ascii="Times New Roman" w:hAnsi="Times New Roman" w:cs="Times New Roman"/>
                <w:b/>
              </w:rPr>
              <w:t>Дата приобретения:</w:t>
            </w:r>
          </w:p>
          <w:p w:rsidR="008F578D" w:rsidRPr="002B458A" w:rsidRDefault="008F578D" w:rsidP="008F578D">
            <w:pPr>
              <w:ind w:left="142"/>
              <w:rPr>
                <w:rFonts w:ascii="Times New Roman" w:hAnsi="Times New Roman" w:cs="Times New Roman"/>
                <w:b/>
              </w:rPr>
            </w:pPr>
          </w:p>
          <w:p w:rsidR="008F578D" w:rsidRPr="002B458A" w:rsidRDefault="008F578D" w:rsidP="008F578D">
            <w:pPr>
              <w:ind w:left="142"/>
              <w:rPr>
                <w:rFonts w:ascii="Times New Roman" w:hAnsi="Times New Roman" w:cs="Times New Roman"/>
                <w:b/>
              </w:rPr>
            </w:pPr>
          </w:p>
          <w:p w:rsidR="008F578D" w:rsidRPr="002B458A" w:rsidRDefault="008F578D" w:rsidP="008F578D">
            <w:pPr>
              <w:ind w:left="142"/>
              <w:rPr>
                <w:rFonts w:ascii="Times New Roman" w:hAnsi="Times New Roman" w:cs="Times New Roman"/>
                <w:b/>
              </w:rPr>
            </w:pPr>
          </w:p>
          <w:p w:rsidR="008F578D" w:rsidRPr="002B458A" w:rsidRDefault="008F578D" w:rsidP="002B458A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10FCC" w:rsidTr="002B458A">
        <w:trPr>
          <w:trHeight w:val="1415"/>
        </w:trPr>
        <w:tc>
          <w:tcPr>
            <w:tcW w:w="4644" w:type="dxa"/>
            <w:vAlign w:val="center"/>
          </w:tcPr>
          <w:p w:rsidR="00710FCC" w:rsidRPr="002B458A" w:rsidRDefault="00C9593A" w:rsidP="008F578D">
            <w:pPr>
              <w:ind w:left="142"/>
              <w:rPr>
                <w:rFonts w:ascii="Times New Roman" w:hAnsi="Times New Roman" w:cs="Times New Roman"/>
                <w:b/>
              </w:rPr>
            </w:pPr>
            <w:r w:rsidRPr="002B458A">
              <w:rPr>
                <w:rFonts w:ascii="Times New Roman" w:hAnsi="Times New Roman" w:cs="Times New Roman"/>
                <w:b/>
              </w:rPr>
              <w:t>Код изделия:</w:t>
            </w:r>
          </w:p>
          <w:p w:rsidR="00C9593A" w:rsidRPr="002B458A" w:rsidRDefault="00C9593A" w:rsidP="008F578D">
            <w:pPr>
              <w:ind w:left="142"/>
              <w:rPr>
                <w:rFonts w:ascii="Times New Roman" w:hAnsi="Times New Roman" w:cs="Times New Roman"/>
                <w:b/>
              </w:rPr>
            </w:pPr>
          </w:p>
          <w:p w:rsidR="00C9593A" w:rsidRPr="002B458A" w:rsidRDefault="00C9593A" w:rsidP="008F578D">
            <w:pPr>
              <w:ind w:left="142"/>
              <w:rPr>
                <w:rFonts w:ascii="Times New Roman" w:hAnsi="Times New Roman" w:cs="Times New Roman"/>
                <w:b/>
              </w:rPr>
            </w:pPr>
          </w:p>
          <w:p w:rsidR="00C9593A" w:rsidRPr="002B458A" w:rsidRDefault="00C9593A" w:rsidP="008F578D">
            <w:pPr>
              <w:ind w:left="142"/>
              <w:rPr>
                <w:rFonts w:ascii="Times New Roman" w:hAnsi="Times New Roman" w:cs="Times New Roman"/>
                <w:b/>
              </w:rPr>
            </w:pPr>
          </w:p>
          <w:p w:rsidR="00C9593A" w:rsidRPr="002B458A" w:rsidRDefault="00C9593A" w:rsidP="008F578D">
            <w:pPr>
              <w:ind w:left="142"/>
              <w:rPr>
                <w:rFonts w:ascii="Times New Roman" w:hAnsi="Times New Roman" w:cs="Times New Roman"/>
                <w:b/>
              </w:rPr>
            </w:pPr>
          </w:p>
          <w:p w:rsidR="00C9593A" w:rsidRPr="002B458A" w:rsidRDefault="00C9593A" w:rsidP="002B458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20" w:type="dxa"/>
            <w:gridSpan w:val="2"/>
            <w:vAlign w:val="center"/>
          </w:tcPr>
          <w:p w:rsidR="00710FCC" w:rsidRPr="002B458A" w:rsidRDefault="008F578D" w:rsidP="008F578D">
            <w:pPr>
              <w:ind w:left="142"/>
              <w:rPr>
                <w:rFonts w:ascii="Times New Roman" w:hAnsi="Times New Roman" w:cs="Times New Roman"/>
                <w:b/>
              </w:rPr>
            </w:pPr>
            <w:r w:rsidRPr="002B458A">
              <w:rPr>
                <w:rFonts w:ascii="Times New Roman" w:hAnsi="Times New Roman" w:cs="Times New Roman"/>
                <w:b/>
              </w:rPr>
              <w:t>Ф.И.О. и адрес покупателя:</w:t>
            </w:r>
          </w:p>
          <w:p w:rsidR="008F578D" w:rsidRPr="002B458A" w:rsidRDefault="008F578D" w:rsidP="008F578D">
            <w:pPr>
              <w:ind w:left="142"/>
              <w:rPr>
                <w:rFonts w:ascii="Times New Roman" w:hAnsi="Times New Roman" w:cs="Times New Roman"/>
                <w:b/>
              </w:rPr>
            </w:pPr>
          </w:p>
          <w:p w:rsidR="008F578D" w:rsidRPr="002B458A" w:rsidRDefault="008F578D" w:rsidP="008F578D">
            <w:pPr>
              <w:ind w:left="142"/>
              <w:rPr>
                <w:rFonts w:ascii="Times New Roman" w:hAnsi="Times New Roman" w:cs="Times New Roman"/>
                <w:b/>
              </w:rPr>
            </w:pPr>
          </w:p>
          <w:p w:rsidR="008F578D" w:rsidRPr="002B458A" w:rsidRDefault="008F578D" w:rsidP="008F578D">
            <w:pPr>
              <w:ind w:left="142"/>
              <w:rPr>
                <w:rFonts w:ascii="Times New Roman" w:hAnsi="Times New Roman" w:cs="Times New Roman"/>
                <w:b/>
              </w:rPr>
            </w:pPr>
          </w:p>
          <w:p w:rsidR="001E0102" w:rsidRPr="002B458A" w:rsidRDefault="001E0102" w:rsidP="008F578D">
            <w:pPr>
              <w:ind w:left="142"/>
              <w:rPr>
                <w:rFonts w:ascii="Times New Roman" w:hAnsi="Times New Roman" w:cs="Times New Roman"/>
                <w:b/>
              </w:rPr>
            </w:pPr>
          </w:p>
          <w:p w:rsidR="008F578D" w:rsidRPr="002B458A" w:rsidRDefault="008F578D" w:rsidP="008F578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10FCC" w:rsidTr="002B458A">
        <w:trPr>
          <w:trHeight w:val="1324"/>
        </w:trPr>
        <w:tc>
          <w:tcPr>
            <w:tcW w:w="4644" w:type="dxa"/>
            <w:vAlign w:val="center"/>
          </w:tcPr>
          <w:p w:rsidR="00710FCC" w:rsidRPr="002B458A" w:rsidRDefault="008F578D" w:rsidP="008F578D">
            <w:pPr>
              <w:ind w:left="142"/>
              <w:rPr>
                <w:rFonts w:ascii="Times New Roman" w:hAnsi="Times New Roman" w:cs="Times New Roman"/>
                <w:b/>
              </w:rPr>
            </w:pPr>
            <w:r w:rsidRPr="002B458A">
              <w:rPr>
                <w:rFonts w:ascii="Times New Roman" w:hAnsi="Times New Roman" w:cs="Times New Roman"/>
                <w:b/>
              </w:rPr>
              <w:t>Название и юридический адрес продающей организации:</w:t>
            </w:r>
          </w:p>
          <w:p w:rsidR="008F578D" w:rsidRPr="002B458A" w:rsidRDefault="008F578D" w:rsidP="008F578D">
            <w:pPr>
              <w:ind w:left="142"/>
              <w:rPr>
                <w:rFonts w:ascii="Times New Roman" w:hAnsi="Times New Roman" w:cs="Times New Roman"/>
                <w:b/>
              </w:rPr>
            </w:pPr>
          </w:p>
          <w:p w:rsidR="008F578D" w:rsidRPr="002B458A" w:rsidRDefault="008F578D" w:rsidP="008F578D">
            <w:pPr>
              <w:ind w:left="142"/>
              <w:rPr>
                <w:rFonts w:ascii="Times New Roman" w:hAnsi="Times New Roman" w:cs="Times New Roman"/>
                <w:b/>
              </w:rPr>
            </w:pPr>
          </w:p>
          <w:p w:rsidR="008F578D" w:rsidRPr="002B458A" w:rsidRDefault="008F578D" w:rsidP="008F578D">
            <w:pPr>
              <w:ind w:left="142"/>
              <w:rPr>
                <w:rFonts w:ascii="Times New Roman" w:hAnsi="Times New Roman" w:cs="Times New Roman"/>
                <w:b/>
              </w:rPr>
            </w:pPr>
          </w:p>
          <w:p w:rsidR="00B54EB3" w:rsidRPr="002B458A" w:rsidRDefault="00B54EB3" w:rsidP="008F578D">
            <w:pPr>
              <w:ind w:left="142"/>
              <w:rPr>
                <w:rFonts w:ascii="Times New Roman" w:hAnsi="Times New Roman" w:cs="Times New Roman"/>
                <w:b/>
              </w:rPr>
            </w:pPr>
          </w:p>
          <w:p w:rsidR="008F578D" w:rsidRPr="002B458A" w:rsidRDefault="008F578D" w:rsidP="008F578D">
            <w:pPr>
              <w:ind w:left="142"/>
              <w:rPr>
                <w:rFonts w:ascii="Times New Roman" w:hAnsi="Times New Roman" w:cs="Times New Roman"/>
                <w:b/>
              </w:rPr>
            </w:pPr>
          </w:p>
          <w:p w:rsidR="008F578D" w:rsidRPr="002B458A" w:rsidRDefault="008F578D" w:rsidP="008F578D">
            <w:pPr>
              <w:ind w:left="142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9" w:type="dxa"/>
            <w:vAlign w:val="center"/>
          </w:tcPr>
          <w:p w:rsidR="00710FCC" w:rsidRPr="002B458A" w:rsidRDefault="008F578D" w:rsidP="008F578D">
            <w:pPr>
              <w:ind w:left="142"/>
              <w:rPr>
                <w:rFonts w:ascii="Times New Roman" w:hAnsi="Times New Roman" w:cs="Times New Roman"/>
                <w:b/>
              </w:rPr>
            </w:pPr>
            <w:r w:rsidRPr="002B458A">
              <w:rPr>
                <w:rFonts w:ascii="Times New Roman" w:hAnsi="Times New Roman" w:cs="Times New Roman"/>
                <w:b/>
              </w:rPr>
              <w:t>Подпись продавца:</w:t>
            </w:r>
          </w:p>
          <w:p w:rsidR="008F578D" w:rsidRPr="002B458A" w:rsidRDefault="008F578D" w:rsidP="008F578D">
            <w:pPr>
              <w:ind w:left="142"/>
              <w:rPr>
                <w:rFonts w:ascii="Times New Roman" w:hAnsi="Times New Roman" w:cs="Times New Roman"/>
                <w:b/>
              </w:rPr>
            </w:pPr>
          </w:p>
          <w:p w:rsidR="008F578D" w:rsidRPr="002B458A" w:rsidRDefault="008F578D" w:rsidP="008F578D">
            <w:pPr>
              <w:ind w:left="142"/>
              <w:rPr>
                <w:rFonts w:ascii="Times New Roman" w:hAnsi="Times New Roman" w:cs="Times New Roman"/>
                <w:b/>
              </w:rPr>
            </w:pPr>
          </w:p>
          <w:p w:rsidR="008F578D" w:rsidRPr="002B458A" w:rsidRDefault="008F578D" w:rsidP="008F578D">
            <w:pPr>
              <w:ind w:left="142"/>
              <w:rPr>
                <w:rFonts w:ascii="Times New Roman" w:hAnsi="Times New Roman" w:cs="Times New Roman"/>
                <w:b/>
              </w:rPr>
            </w:pPr>
          </w:p>
          <w:p w:rsidR="008F578D" w:rsidRPr="002B458A" w:rsidRDefault="008F578D" w:rsidP="008F578D">
            <w:pPr>
              <w:ind w:left="142"/>
              <w:rPr>
                <w:rFonts w:ascii="Times New Roman" w:hAnsi="Times New Roman" w:cs="Times New Roman"/>
                <w:b/>
              </w:rPr>
            </w:pPr>
          </w:p>
          <w:p w:rsidR="008F578D" w:rsidRPr="002B458A" w:rsidRDefault="008F578D" w:rsidP="008F578D">
            <w:pPr>
              <w:ind w:left="142"/>
              <w:rPr>
                <w:rFonts w:ascii="Times New Roman" w:hAnsi="Times New Roman" w:cs="Times New Roman"/>
                <w:b/>
              </w:rPr>
            </w:pPr>
          </w:p>
          <w:p w:rsidR="008F578D" w:rsidRPr="002B458A" w:rsidRDefault="008F578D" w:rsidP="008F578D">
            <w:pPr>
              <w:ind w:left="142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  <w:vAlign w:val="center"/>
          </w:tcPr>
          <w:p w:rsidR="00710FCC" w:rsidRPr="002B458A" w:rsidRDefault="008F578D" w:rsidP="008F578D">
            <w:pPr>
              <w:ind w:left="142"/>
              <w:rPr>
                <w:rFonts w:ascii="Times New Roman" w:hAnsi="Times New Roman" w:cs="Times New Roman"/>
                <w:b/>
              </w:rPr>
            </w:pPr>
            <w:r w:rsidRPr="002B458A">
              <w:rPr>
                <w:rFonts w:ascii="Times New Roman" w:hAnsi="Times New Roman" w:cs="Times New Roman"/>
                <w:b/>
              </w:rPr>
              <w:t>Печать продающей организации:</w:t>
            </w:r>
          </w:p>
          <w:p w:rsidR="008F578D" w:rsidRPr="002B458A" w:rsidRDefault="008F578D" w:rsidP="008F578D">
            <w:pPr>
              <w:ind w:left="142"/>
              <w:rPr>
                <w:rFonts w:ascii="Times New Roman" w:hAnsi="Times New Roman" w:cs="Times New Roman"/>
                <w:b/>
              </w:rPr>
            </w:pPr>
          </w:p>
          <w:p w:rsidR="00E65B62" w:rsidRPr="002B458A" w:rsidRDefault="00E65B62" w:rsidP="008F578D">
            <w:pPr>
              <w:ind w:left="142"/>
              <w:rPr>
                <w:rFonts w:ascii="Times New Roman" w:hAnsi="Times New Roman" w:cs="Times New Roman"/>
                <w:b/>
              </w:rPr>
            </w:pPr>
          </w:p>
          <w:p w:rsidR="008F578D" w:rsidRPr="002B458A" w:rsidRDefault="008F578D" w:rsidP="008F578D">
            <w:pPr>
              <w:ind w:left="142"/>
              <w:rPr>
                <w:rFonts w:ascii="Times New Roman" w:hAnsi="Times New Roman" w:cs="Times New Roman"/>
                <w:b/>
              </w:rPr>
            </w:pPr>
          </w:p>
          <w:p w:rsidR="008F578D" w:rsidRPr="002B458A" w:rsidRDefault="008F578D" w:rsidP="008F578D">
            <w:pPr>
              <w:ind w:left="142"/>
              <w:rPr>
                <w:rFonts w:ascii="Times New Roman" w:hAnsi="Times New Roman" w:cs="Times New Roman"/>
                <w:b/>
              </w:rPr>
            </w:pPr>
          </w:p>
          <w:p w:rsidR="008F578D" w:rsidRPr="002B458A" w:rsidRDefault="008F578D" w:rsidP="008F578D">
            <w:pPr>
              <w:ind w:left="142"/>
              <w:rPr>
                <w:rFonts w:ascii="Times New Roman" w:hAnsi="Times New Roman" w:cs="Times New Roman"/>
                <w:b/>
              </w:rPr>
            </w:pPr>
          </w:p>
          <w:p w:rsidR="008F578D" w:rsidRPr="002B458A" w:rsidRDefault="008F578D" w:rsidP="008F578D">
            <w:pPr>
              <w:ind w:left="142"/>
              <w:rPr>
                <w:rFonts w:ascii="Times New Roman" w:hAnsi="Times New Roman" w:cs="Times New Roman"/>
                <w:b/>
              </w:rPr>
            </w:pPr>
          </w:p>
        </w:tc>
      </w:tr>
    </w:tbl>
    <w:p w:rsidR="00405D15" w:rsidRPr="00577D89" w:rsidRDefault="00405D15" w:rsidP="002B458A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405D15" w:rsidRPr="00577D89" w:rsidSect="00CC6487">
      <w:footerReference w:type="default" r:id="rId38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4237" w:rsidRDefault="00314237" w:rsidP="008B4067">
      <w:pPr>
        <w:spacing w:after="0" w:line="240" w:lineRule="auto"/>
      </w:pPr>
      <w:r>
        <w:separator/>
      </w:r>
    </w:p>
  </w:endnote>
  <w:endnote w:type="continuationSeparator" w:id="1">
    <w:p w:rsidR="00314237" w:rsidRDefault="00314237" w:rsidP="008B40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01473"/>
      <w:docPartObj>
        <w:docPartGallery w:val="Page Numbers (Bottom of Page)"/>
        <w:docPartUnique/>
      </w:docPartObj>
    </w:sdtPr>
    <w:sdtContent>
      <w:p w:rsidR="00314237" w:rsidRDefault="00314237">
        <w:pPr>
          <w:pStyle w:val="a9"/>
          <w:jc w:val="center"/>
        </w:pPr>
        <w:fldSimple w:instr=" PAGE   \* MERGEFORMAT ">
          <w:r w:rsidR="004A32B2">
            <w:rPr>
              <w:noProof/>
            </w:rPr>
            <w:t>3</w:t>
          </w:r>
        </w:fldSimple>
      </w:p>
    </w:sdtContent>
  </w:sdt>
  <w:p w:rsidR="00314237" w:rsidRDefault="0031423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4237" w:rsidRDefault="00314237" w:rsidP="008B4067">
      <w:pPr>
        <w:spacing w:after="0" w:line="240" w:lineRule="auto"/>
      </w:pPr>
      <w:r>
        <w:separator/>
      </w:r>
    </w:p>
  </w:footnote>
  <w:footnote w:type="continuationSeparator" w:id="1">
    <w:p w:rsidR="00314237" w:rsidRDefault="00314237" w:rsidP="008B40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850FD"/>
    <w:multiLevelType w:val="hybridMultilevel"/>
    <w:tmpl w:val="5F84B6EE"/>
    <w:lvl w:ilvl="0" w:tplc="4A82D9F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522229A"/>
    <w:multiLevelType w:val="hybridMultilevel"/>
    <w:tmpl w:val="5F34B776"/>
    <w:lvl w:ilvl="0" w:tplc="F14C76D2">
      <w:start w:val="1"/>
      <w:numFmt w:val="decimal"/>
      <w:lvlText w:val="%1."/>
      <w:lvlJc w:val="left"/>
      <w:pPr>
        <w:ind w:left="248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9501F6"/>
    <w:multiLevelType w:val="hybridMultilevel"/>
    <w:tmpl w:val="40CE9BEA"/>
    <w:lvl w:ilvl="0" w:tplc="A2A2BE4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0C636CBE"/>
    <w:multiLevelType w:val="hybridMultilevel"/>
    <w:tmpl w:val="EF6208FC"/>
    <w:lvl w:ilvl="0" w:tplc="C6A06B48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4D2A09"/>
    <w:multiLevelType w:val="hybridMultilevel"/>
    <w:tmpl w:val="89AC2274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>
    <w:nsid w:val="169348F3"/>
    <w:multiLevelType w:val="hybridMultilevel"/>
    <w:tmpl w:val="8BC21D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612B7A"/>
    <w:multiLevelType w:val="hybridMultilevel"/>
    <w:tmpl w:val="3E48AE2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202E29F2"/>
    <w:multiLevelType w:val="hybridMultilevel"/>
    <w:tmpl w:val="A4302FE2"/>
    <w:lvl w:ilvl="0" w:tplc="F14C76D2">
      <w:start w:val="1"/>
      <w:numFmt w:val="decimal"/>
      <w:lvlText w:val="%1."/>
      <w:lvlJc w:val="left"/>
      <w:pPr>
        <w:ind w:left="248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FB73DE"/>
    <w:multiLevelType w:val="hybridMultilevel"/>
    <w:tmpl w:val="DF66EC9A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9">
    <w:nsid w:val="21B840ED"/>
    <w:multiLevelType w:val="hybridMultilevel"/>
    <w:tmpl w:val="2BF22E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EF5EB6"/>
    <w:multiLevelType w:val="hybridMultilevel"/>
    <w:tmpl w:val="834A2144"/>
    <w:lvl w:ilvl="0" w:tplc="7CF65670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3A1E4441"/>
    <w:multiLevelType w:val="hybridMultilevel"/>
    <w:tmpl w:val="751C2EB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BE50AC9"/>
    <w:multiLevelType w:val="hybridMultilevel"/>
    <w:tmpl w:val="E5DE0688"/>
    <w:lvl w:ilvl="0" w:tplc="2A98556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448B4013"/>
    <w:multiLevelType w:val="hybridMultilevel"/>
    <w:tmpl w:val="D8B41B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57F6EAD"/>
    <w:multiLevelType w:val="hybridMultilevel"/>
    <w:tmpl w:val="43102738"/>
    <w:lvl w:ilvl="0" w:tplc="C6A06B48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4FBB0FE8"/>
    <w:multiLevelType w:val="hybridMultilevel"/>
    <w:tmpl w:val="B10E1D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3F4F47"/>
    <w:multiLevelType w:val="hybridMultilevel"/>
    <w:tmpl w:val="2AF2EC38"/>
    <w:lvl w:ilvl="0" w:tplc="F14C76D2">
      <w:start w:val="1"/>
      <w:numFmt w:val="decimal"/>
      <w:lvlText w:val="%1."/>
      <w:lvlJc w:val="left"/>
      <w:pPr>
        <w:ind w:left="248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727566"/>
    <w:multiLevelType w:val="hybridMultilevel"/>
    <w:tmpl w:val="359036A0"/>
    <w:lvl w:ilvl="0" w:tplc="F14C76D2">
      <w:start w:val="1"/>
      <w:numFmt w:val="decimal"/>
      <w:lvlText w:val="%1."/>
      <w:lvlJc w:val="left"/>
      <w:pPr>
        <w:ind w:left="248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527140D"/>
    <w:multiLevelType w:val="hybridMultilevel"/>
    <w:tmpl w:val="AA54E262"/>
    <w:lvl w:ilvl="0" w:tplc="30744516">
      <w:start w:val="6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8A1CA4"/>
    <w:multiLevelType w:val="hybridMultilevel"/>
    <w:tmpl w:val="0B6805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2547242"/>
    <w:multiLevelType w:val="hybridMultilevel"/>
    <w:tmpl w:val="5C802FCA"/>
    <w:lvl w:ilvl="0" w:tplc="FD2643AA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655078A8"/>
    <w:multiLevelType w:val="hybridMultilevel"/>
    <w:tmpl w:val="202243FC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2">
    <w:nsid w:val="67434962"/>
    <w:multiLevelType w:val="multilevel"/>
    <w:tmpl w:val="E0D03DC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>
    <w:nsid w:val="6D0B1EEE"/>
    <w:multiLevelType w:val="hybridMultilevel"/>
    <w:tmpl w:val="82ACA44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7B274BDE"/>
    <w:multiLevelType w:val="hybridMultilevel"/>
    <w:tmpl w:val="B6FC9956"/>
    <w:lvl w:ilvl="0" w:tplc="F14C76D2">
      <w:start w:val="1"/>
      <w:numFmt w:val="decimal"/>
      <w:lvlText w:val="%1."/>
      <w:lvlJc w:val="left"/>
      <w:pPr>
        <w:ind w:left="248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7"/>
  </w:num>
  <w:num w:numId="3">
    <w:abstractNumId w:val="2"/>
  </w:num>
  <w:num w:numId="4">
    <w:abstractNumId w:val="20"/>
  </w:num>
  <w:num w:numId="5">
    <w:abstractNumId w:val="13"/>
  </w:num>
  <w:num w:numId="6">
    <w:abstractNumId w:val="11"/>
  </w:num>
  <w:num w:numId="7">
    <w:abstractNumId w:val="12"/>
  </w:num>
  <w:num w:numId="8">
    <w:abstractNumId w:val="8"/>
  </w:num>
  <w:num w:numId="9">
    <w:abstractNumId w:val="21"/>
  </w:num>
  <w:num w:numId="10">
    <w:abstractNumId w:val="9"/>
  </w:num>
  <w:num w:numId="11">
    <w:abstractNumId w:val="4"/>
  </w:num>
  <w:num w:numId="12">
    <w:abstractNumId w:val="15"/>
  </w:num>
  <w:num w:numId="13">
    <w:abstractNumId w:val="0"/>
  </w:num>
  <w:num w:numId="14">
    <w:abstractNumId w:val="10"/>
  </w:num>
  <w:num w:numId="15">
    <w:abstractNumId w:val="22"/>
  </w:num>
  <w:num w:numId="16">
    <w:abstractNumId w:val="5"/>
  </w:num>
  <w:num w:numId="17">
    <w:abstractNumId w:val="23"/>
  </w:num>
  <w:num w:numId="18">
    <w:abstractNumId w:val="6"/>
  </w:num>
  <w:num w:numId="19">
    <w:abstractNumId w:val="7"/>
  </w:num>
  <w:num w:numId="20">
    <w:abstractNumId w:val="1"/>
  </w:num>
  <w:num w:numId="21">
    <w:abstractNumId w:val="24"/>
  </w:num>
  <w:num w:numId="22">
    <w:abstractNumId w:val="16"/>
  </w:num>
  <w:num w:numId="23">
    <w:abstractNumId w:val="3"/>
  </w:num>
  <w:num w:numId="24">
    <w:abstractNumId w:val="14"/>
  </w:num>
  <w:num w:numId="25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7D36FC"/>
    <w:rsid w:val="000051A1"/>
    <w:rsid w:val="00014864"/>
    <w:rsid w:val="00022D00"/>
    <w:rsid w:val="000277A5"/>
    <w:rsid w:val="00036977"/>
    <w:rsid w:val="0004432A"/>
    <w:rsid w:val="00060F66"/>
    <w:rsid w:val="00063DCB"/>
    <w:rsid w:val="00064341"/>
    <w:rsid w:val="0006510F"/>
    <w:rsid w:val="00067292"/>
    <w:rsid w:val="0007198A"/>
    <w:rsid w:val="00074BBB"/>
    <w:rsid w:val="00080F66"/>
    <w:rsid w:val="000854F6"/>
    <w:rsid w:val="00090B5D"/>
    <w:rsid w:val="000A134E"/>
    <w:rsid w:val="000A2C73"/>
    <w:rsid w:val="000B003E"/>
    <w:rsid w:val="000B05BF"/>
    <w:rsid w:val="000B3662"/>
    <w:rsid w:val="000B7220"/>
    <w:rsid w:val="000B7809"/>
    <w:rsid w:val="000C4B64"/>
    <w:rsid w:val="000C7FBB"/>
    <w:rsid w:val="000D5EB8"/>
    <w:rsid w:val="000D61B2"/>
    <w:rsid w:val="000D6FFF"/>
    <w:rsid w:val="000F1D0F"/>
    <w:rsid w:val="000F2115"/>
    <w:rsid w:val="0010109D"/>
    <w:rsid w:val="00101610"/>
    <w:rsid w:val="0011004A"/>
    <w:rsid w:val="00115675"/>
    <w:rsid w:val="00122539"/>
    <w:rsid w:val="00125A51"/>
    <w:rsid w:val="00126A0D"/>
    <w:rsid w:val="001331CF"/>
    <w:rsid w:val="001336C2"/>
    <w:rsid w:val="001353A5"/>
    <w:rsid w:val="00142F4C"/>
    <w:rsid w:val="00155F23"/>
    <w:rsid w:val="00156E2E"/>
    <w:rsid w:val="00161F33"/>
    <w:rsid w:val="00162237"/>
    <w:rsid w:val="00167444"/>
    <w:rsid w:val="00171C79"/>
    <w:rsid w:val="00184C86"/>
    <w:rsid w:val="00184D23"/>
    <w:rsid w:val="00186F14"/>
    <w:rsid w:val="00191D4E"/>
    <w:rsid w:val="00195191"/>
    <w:rsid w:val="001A08C0"/>
    <w:rsid w:val="001A123A"/>
    <w:rsid w:val="001A4ACA"/>
    <w:rsid w:val="001A6650"/>
    <w:rsid w:val="001A7BAB"/>
    <w:rsid w:val="001C2AAB"/>
    <w:rsid w:val="001D1854"/>
    <w:rsid w:val="001D67AC"/>
    <w:rsid w:val="001E0102"/>
    <w:rsid w:val="001E1367"/>
    <w:rsid w:val="001E238B"/>
    <w:rsid w:val="001E304B"/>
    <w:rsid w:val="001E565D"/>
    <w:rsid w:val="001F0A3A"/>
    <w:rsid w:val="001F384E"/>
    <w:rsid w:val="001F6190"/>
    <w:rsid w:val="002009CE"/>
    <w:rsid w:val="0020176D"/>
    <w:rsid w:val="00202B8F"/>
    <w:rsid w:val="0020335E"/>
    <w:rsid w:val="002105A7"/>
    <w:rsid w:val="00221FE4"/>
    <w:rsid w:val="00223A6B"/>
    <w:rsid w:val="0023135B"/>
    <w:rsid w:val="00235E1E"/>
    <w:rsid w:val="00237DF7"/>
    <w:rsid w:val="00245878"/>
    <w:rsid w:val="00250520"/>
    <w:rsid w:val="00250F50"/>
    <w:rsid w:val="0026227A"/>
    <w:rsid w:val="00262307"/>
    <w:rsid w:val="002638F6"/>
    <w:rsid w:val="00271477"/>
    <w:rsid w:val="00276805"/>
    <w:rsid w:val="00287C91"/>
    <w:rsid w:val="002A2757"/>
    <w:rsid w:val="002B2681"/>
    <w:rsid w:val="002B458A"/>
    <w:rsid w:val="002B6B8F"/>
    <w:rsid w:val="002E0584"/>
    <w:rsid w:val="002F742A"/>
    <w:rsid w:val="00307CBB"/>
    <w:rsid w:val="00314237"/>
    <w:rsid w:val="00314544"/>
    <w:rsid w:val="003200CA"/>
    <w:rsid w:val="00331208"/>
    <w:rsid w:val="00333875"/>
    <w:rsid w:val="00335D77"/>
    <w:rsid w:val="00341F92"/>
    <w:rsid w:val="00347433"/>
    <w:rsid w:val="003525A9"/>
    <w:rsid w:val="003566B5"/>
    <w:rsid w:val="00364E58"/>
    <w:rsid w:val="00365EFA"/>
    <w:rsid w:val="00367BF0"/>
    <w:rsid w:val="00367ED9"/>
    <w:rsid w:val="003816DE"/>
    <w:rsid w:val="0038221B"/>
    <w:rsid w:val="003859BE"/>
    <w:rsid w:val="00390BC0"/>
    <w:rsid w:val="00390CA3"/>
    <w:rsid w:val="00390DE1"/>
    <w:rsid w:val="0039305D"/>
    <w:rsid w:val="00394AF7"/>
    <w:rsid w:val="003A370F"/>
    <w:rsid w:val="003A372B"/>
    <w:rsid w:val="003A4125"/>
    <w:rsid w:val="003B526A"/>
    <w:rsid w:val="003B664B"/>
    <w:rsid w:val="003B6C1F"/>
    <w:rsid w:val="003C17BB"/>
    <w:rsid w:val="003C5298"/>
    <w:rsid w:val="003D1994"/>
    <w:rsid w:val="003D581C"/>
    <w:rsid w:val="003D6FEA"/>
    <w:rsid w:val="003E4E1F"/>
    <w:rsid w:val="00405D15"/>
    <w:rsid w:val="004166C9"/>
    <w:rsid w:val="004168C5"/>
    <w:rsid w:val="00424E29"/>
    <w:rsid w:val="00431EA8"/>
    <w:rsid w:val="00432710"/>
    <w:rsid w:val="004342CD"/>
    <w:rsid w:val="0043482A"/>
    <w:rsid w:val="00434B6E"/>
    <w:rsid w:val="00436BB3"/>
    <w:rsid w:val="00437275"/>
    <w:rsid w:val="00441347"/>
    <w:rsid w:val="00443EF0"/>
    <w:rsid w:val="00455D5B"/>
    <w:rsid w:val="00456C0D"/>
    <w:rsid w:val="0046061B"/>
    <w:rsid w:val="0047140D"/>
    <w:rsid w:val="004725C6"/>
    <w:rsid w:val="00476594"/>
    <w:rsid w:val="00482721"/>
    <w:rsid w:val="00484559"/>
    <w:rsid w:val="0048663C"/>
    <w:rsid w:val="00490087"/>
    <w:rsid w:val="004A32B2"/>
    <w:rsid w:val="004A3E41"/>
    <w:rsid w:val="004A6069"/>
    <w:rsid w:val="004B3CE4"/>
    <w:rsid w:val="004B517A"/>
    <w:rsid w:val="004B6D26"/>
    <w:rsid w:val="004D0878"/>
    <w:rsid w:val="004D109B"/>
    <w:rsid w:val="004D1CD4"/>
    <w:rsid w:val="004D2C59"/>
    <w:rsid w:val="004D4CA5"/>
    <w:rsid w:val="004D72A1"/>
    <w:rsid w:val="004F17CE"/>
    <w:rsid w:val="004F27C0"/>
    <w:rsid w:val="004F5E11"/>
    <w:rsid w:val="00502141"/>
    <w:rsid w:val="00512A8D"/>
    <w:rsid w:val="00530FDC"/>
    <w:rsid w:val="0053128A"/>
    <w:rsid w:val="0054170E"/>
    <w:rsid w:val="00542B6E"/>
    <w:rsid w:val="00551902"/>
    <w:rsid w:val="0055422E"/>
    <w:rsid w:val="005557EE"/>
    <w:rsid w:val="00555981"/>
    <w:rsid w:val="00556191"/>
    <w:rsid w:val="00556C77"/>
    <w:rsid w:val="005631DF"/>
    <w:rsid w:val="00564B5D"/>
    <w:rsid w:val="00574F2A"/>
    <w:rsid w:val="00577D89"/>
    <w:rsid w:val="0058511D"/>
    <w:rsid w:val="005A7BE5"/>
    <w:rsid w:val="005B5435"/>
    <w:rsid w:val="005C1C3E"/>
    <w:rsid w:val="005C2586"/>
    <w:rsid w:val="005D0C2C"/>
    <w:rsid w:val="005E7599"/>
    <w:rsid w:val="005F1B91"/>
    <w:rsid w:val="005F73D3"/>
    <w:rsid w:val="00601BFD"/>
    <w:rsid w:val="0060291C"/>
    <w:rsid w:val="00606980"/>
    <w:rsid w:val="0061262F"/>
    <w:rsid w:val="0061571E"/>
    <w:rsid w:val="006164FF"/>
    <w:rsid w:val="00625A73"/>
    <w:rsid w:val="006276E8"/>
    <w:rsid w:val="006322B2"/>
    <w:rsid w:val="0063413F"/>
    <w:rsid w:val="00634A0E"/>
    <w:rsid w:val="0063656A"/>
    <w:rsid w:val="006477D0"/>
    <w:rsid w:val="00647EF4"/>
    <w:rsid w:val="006640C5"/>
    <w:rsid w:val="0066502A"/>
    <w:rsid w:val="006754D3"/>
    <w:rsid w:val="006A1EC7"/>
    <w:rsid w:val="006A67AF"/>
    <w:rsid w:val="006A6AB0"/>
    <w:rsid w:val="006C322A"/>
    <w:rsid w:val="006D60A5"/>
    <w:rsid w:val="006D6B8F"/>
    <w:rsid w:val="006E126E"/>
    <w:rsid w:val="006E2F60"/>
    <w:rsid w:val="006E478F"/>
    <w:rsid w:val="006F1873"/>
    <w:rsid w:val="007034B4"/>
    <w:rsid w:val="00703A39"/>
    <w:rsid w:val="0070430E"/>
    <w:rsid w:val="00710FCC"/>
    <w:rsid w:val="007210D2"/>
    <w:rsid w:val="007275AA"/>
    <w:rsid w:val="00731F67"/>
    <w:rsid w:val="00731F89"/>
    <w:rsid w:val="00746731"/>
    <w:rsid w:val="007501A5"/>
    <w:rsid w:val="007507CC"/>
    <w:rsid w:val="00751CD8"/>
    <w:rsid w:val="0075394D"/>
    <w:rsid w:val="00756B35"/>
    <w:rsid w:val="007570BC"/>
    <w:rsid w:val="00760CB5"/>
    <w:rsid w:val="00760EC4"/>
    <w:rsid w:val="00764176"/>
    <w:rsid w:val="00782C47"/>
    <w:rsid w:val="00782EEE"/>
    <w:rsid w:val="0078773E"/>
    <w:rsid w:val="00790870"/>
    <w:rsid w:val="00793DAF"/>
    <w:rsid w:val="007B20E4"/>
    <w:rsid w:val="007B403F"/>
    <w:rsid w:val="007C3DD3"/>
    <w:rsid w:val="007D36FC"/>
    <w:rsid w:val="007E4736"/>
    <w:rsid w:val="007F6E71"/>
    <w:rsid w:val="00803248"/>
    <w:rsid w:val="0080395C"/>
    <w:rsid w:val="00812891"/>
    <w:rsid w:val="00813704"/>
    <w:rsid w:val="008137DE"/>
    <w:rsid w:val="00841D80"/>
    <w:rsid w:val="00854D15"/>
    <w:rsid w:val="00873408"/>
    <w:rsid w:val="008735DC"/>
    <w:rsid w:val="00874A6E"/>
    <w:rsid w:val="00877DBE"/>
    <w:rsid w:val="00890027"/>
    <w:rsid w:val="00892952"/>
    <w:rsid w:val="00894E21"/>
    <w:rsid w:val="008A19C3"/>
    <w:rsid w:val="008A324E"/>
    <w:rsid w:val="008B0C58"/>
    <w:rsid w:val="008B4067"/>
    <w:rsid w:val="008C072F"/>
    <w:rsid w:val="008C2957"/>
    <w:rsid w:val="008C3127"/>
    <w:rsid w:val="008C534F"/>
    <w:rsid w:val="008D2B63"/>
    <w:rsid w:val="008F1D98"/>
    <w:rsid w:val="008F2C98"/>
    <w:rsid w:val="008F578D"/>
    <w:rsid w:val="009054E4"/>
    <w:rsid w:val="009055D0"/>
    <w:rsid w:val="00905912"/>
    <w:rsid w:val="0091013C"/>
    <w:rsid w:val="00915771"/>
    <w:rsid w:val="00917A69"/>
    <w:rsid w:val="00921D2B"/>
    <w:rsid w:val="00922188"/>
    <w:rsid w:val="00923AE1"/>
    <w:rsid w:val="0092528F"/>
    <w:rsid w:val="00927007"/>
    <w:rsid w:val="0093356C"/>
    <w:rsid w:val="00933F95"/>
    <w:rsid w:val="00936462"/>
    <w:rsid w:val="009474C3"/>
    <w:rsid w:val="00954657"/>
    <w:rsid w:val="009833E2"/>
    <w:rsid w:val="00991185"/>
    <w:rsid w:val="009B745B"/>
    <w:rsid w:val="009C0855"/>
    <w:rsid w:val="009C6BD2"/>
    <w:rsid w:val="009D4C77"/>
    <w:rsid w:val="009E6AEB"/>
    <w:rsid w:val="009F1EB1"/>
    <w:rsid w:val="009F7779"/>
    <w:rsid w:val="00A05089"/>
    <w:rsid w:val="00A26CAD"/>
    <w:rsid w:val="00A40E74"/>
    <w:rsid w:val="00A42E6C"/>
    <w:rsid w:val="00A46339"/>
    <w:rsid w:val="00A4735F"/>
    <w:rsid w:val="00A501D0"/>
    <w:rsid w:val="00A63873"/>
    <w:rsid w:val="00A753DF"/>
    <w:rsid w:val="00A814CE"/>
    <w:rsid w:val="00A87BEE"/>
    <w:rsid w:val="00A95001"/>
    <w:rsid w:val="00AB0B1B"/>
    <w:rsid w:val="00AB2A0C"/>
    <w:rsid w:val="00AB4CC3"/>
    <w:rsid w:val="00AB5C6A"/>
    <w:rsid w:val="00AB62FC"/>
    <w:rsid w:val="00AB6724"/>
    <w:rsid w:val="00AD0E90"/>
    <w:rsid w:val="00AD366B"/>
    <w:rsid w:val="00AF63EC"/>
    <w:rsid w:val="00B00B03"/>
    <w:rsid w:val="00B05E16"/>
    <w:rsid w:val="00B06274"/>
    <w:rsid w:val="00B17163"/>
    <w:rsid w:val="00B2130E"/>
    <w:rsid w:val="00B26578"/>
    <w:rsid w:val="00B27E90"/>
    <w:rsid w:val="00B30056"/>
    <w:rsid w:val="00B34A3A"/>
    <w:rsid w:val="00B35245"/>
    <w:rsid w:val="00B4332C"/>
    <w:rsid w:val="00B4734D"/>
    <w:rsid w:val="00B52B12"/>
    <w:rsid w:val="00B534A6"/>
    <w:rsid w:val="00B54EB3"/>
    <w:rsid w:val="00B6661A"/>
    <w:rsid w:val="00B74548"/>
    <w:rsid w:val="00B77B50"/>
    <w:rsid w:val="00B814F7"/>
    <w:rsid w:val="00B9120F"/>
    <w:rsid w:val="00B914CC"/>
    <w:rsid w:val="00B92171"/>
    <w:rsid w:val="00B9361D"/>
    <w:rsid w:val="00B97A10"/>
    <w:rsid w:val="00BA2EBE"/>
    <w:rsid w:val="00BB0EBF"/>
    <w:rsid w:val="00BB2672"/>
    <w:rsid w:val="00BB4CD2"/>
    <w:rsid w:val="00BB4DCA"/>
    <w:rsid w:val="00BB4EE8"/>
    <w:rsid w:val="00BC0F68"/>
    <w:rsid w:val="00BC15DF"/>
    <w:rsid w:val="00BC1F16"/>
    <w:rsid w:val="00BD57EC"/>
    <w:rsid w:val="00BF1B09"/>
    <w:rsid w:val="00BF2138"/>
    <w:rsid w:val="00BF44BB"/>
    <w:rsid w:val="00C14734"/>
    <w:rsid w:val="00C22833"/>
    <w:rsid w:val="00C22DC3"/>
    <w:rsid w:val="00C32208"/>
    <w:rsid w:val="00C42B83"/>
    <w:rsid w:val="00C43038"/>
    <w:rsid w:val="00C53BD8"/>
    <w:rsid w:val="00C57594"/>
    <w:rsid w:val="00C63ED5"/>
    <w:rsid w:val="00C65099"/>
    <w:rsid w:val="00C7416F"/>
    <w:rsid w:val="00C775E5"/>
    <w:rsid w:val="00C804DB"/>
    <w:rsid w:val="00C9593A"/>
    <w:rsid w:val="00C9782A"/>
    <w:rsid w:val="00C97F19"/>
    <w:rsid w:val="00CA14DB"/>
    <w:rsid w:val="00CA381B"/>
    <w:rsid w:val="00CA3F4D"/>
    <w:rsid w:val="00CB138A"/>
    <w:rsid w:val="00CB24F1"/>
    <w:rsid w:val="00CB4FDF"/>
    <w:rsid w:val="00CC1204"/>
    <w:rsid w:val="00CC1213"/>
    <w:rsid w:val="00CC6487"/>
    <w:rsid w:val="00CD3528"/>
    <w:rsid w:val="00CD3540"/>
    <w:rsid w:val="00CD5459"/>
    <w:rsid w:val="00CE761B"/>
    <w:rsid w:val="00CE7A92"/>
    <w:rsid w:val="00CF1AF4"/>
    <w:rsid w:val="00CF3A7A"/>
    <w:rsid w:val="00CF634D"/>
    <w:rsid w:val="00CF69AA"/>
    <w:rsid w:val="00CF7206"/>
    <w:rsid w:val="00CF7E43"/>
    <w:rsid w:val="00D00210"/>
    <w:rsid w:val="00D0526D"/>
    <w:rsid w:val="00D07DF0"/>
    <w:rsid w:val="00D14A01"/>
    <w:rsid w:val="00D214DC"/>
    <w:rsid w:val="00D3104F"/>
    <w:rsid w:val="00D3419F"/>
    <w:rsid w:val="00D41918"/>
    <w:rsid w:val="00D44C9A"/>
    <w:rsid w:val="00D520E4"/>
    <w:rsid w:val="00D52D98"/>
    <w:rsid w:val="00D54C05"/>
    <w:rsid w:val="00D7195C"/>
    <w:rsid w:val="00D7238F"/>
    <w:rsid w:val="00D82840"/>
    <w:rsid w:val="00D85410"/>
    <w:rsid w:val="00D87296"/>
    <w:rsid w:val="00D87359"/>
    <w:rsid w:val="00D91231"/>
    <w:rsid w:val="00DA1BE9"/>
    <w:rsid w:val="00DA73E6"/>
    <w:rsid w:val="00DB5D52"/>
    <w:rsid w:val="00DC2A43"/>
    <w:rsid w:val="00DC2DA4"/>
    <w:rsid w:val="00DC3E06"/>
    <w:rsid w:val="00DD5D17"/>
    <w:rsid w:val="00DE0DE0"/>
    <w:rsid w:val="00DE4CD4"/>
    <w:rsid w:val="00DE72EF"/>
    <w:rsid w:val="00E05661"/>
    <w:rsid w:val="00E06F04"/>
    <w:rsid w:val="00E0715B"/>
    <w:rsid w:val="00E078FB"/>
    <w:rsid w:val="00E14123"/>
    <w:rsid w:val="00E14902"/>
    <w:rsid w:val="00E1730A"/>
    <w:rsid w:val="00E22431"/>
    <w:rsid w:val="00E27A7F"/>
    <w:rsid w:val="00E27AA7"/>
    <w:rsid w:val="00E34E91"/>
    <w:rsid w:val="00E37E10"/>
    <w:rsid w:val="00E44A1F"/>
    <w:rsid w:val="00E477D2"/>
    <w:rsid w:val="00E51085"/>
    <w:rsid w:val="00E56E43"/>
    <w:rsid w:val="00E57BBA"/>
    <w:rsid w:val="00E643CE"/>
    <w:rsid w:val="00E65B62"/>
    <w:rsid w:val="00E66634"/>
    <w:rsid w:val="00E71B28"/>
    <w:rsid w:val="00E74CDE"/>
    <w:rsid w:val="00E80314"/>
    <w:rsid w:val="00E840C5"/>
    <w:rsid w:val="00E86261"/>
    <w:rsid w:val="00E86CC0"/>
    <w:rsid w:val="00E915FE"/>
    <w:rsid w:val="00E939A5"/>
    <w:rsid w:val="00E969AC"/>
    <w:rsid w:val="00EA08EB"/>
    <w:rsid w:val="00EA3044"/>
    <w:rsid w:val="00EA4935"/>
    <w:rsid w:val="00EA7752"/>
    <w:rsid w:val="00EA7FAE"/>
    <w:rsid w:val="00EB0350"/>
    <w:rsid w:val="00EB1F46"/>
    <w:rsid w:val="00EB4BFC"/>
    <w:rsid w:val="00EB5457"/>
    <w:rsid w:val="00ED349D"/>
    <w:rsid w:val="00ED45ED"/>
    <w:rsid w:val="00ED465B"/>
    <w:rsid w:val="00ED708A"/>
    <w:rsid w:val="00EE1E49"/>
    <w:rsid w:val="00EE6F8F"/>
    <w:rsid w:val="00EF347E"/>
    <w:rsid w:val="00EF7057"/>
    <w:rsid w:val="00F01359"/>
    <w:rsid w:val="00F05A6E"/>
    <w:rsid w:val="00F10A87"/>
    <w:rsid w:val="00F139F8"/>
    <w:rsid w:val="00F14019"/>
    <w:rsid w:val="00F162DE"/>
    <w:rsid w:val="00F163F5"/>
    <w:rsid w:val="00F16FA3"/>
    <w:rsid w:val="00F34630"/>
    <w:rsid w:val="00F36952"/>
    <w:rsid w:val="00F67792"/>
    <w:rsid w:val="00F67E02"/>
    <w:rsid w:val="00F7335B"/>
    <w:rsid w:val="00F85265"/>
    <w:rsid w:val="00F924CF"/>
    <w:rsid w:val="00F9441C"/>
    <w:rsid w:val="00FA1044"/>
    <w:rsid w:val="00FA1A80"/>
    <w:rsid w:val="00FA6F78"/>
    <w:rsid w:val="00FB5D3D"/>
    <w:rsid w:val="00FC20B1"/>
    <w:rsid w:val="00FC2741"/>
    <w:rsid w:val="00FC7BA5"/>
    <w:rsid w:val="00FD134D"/>
    <w:rsid w:val="00FD3BAB"/>
    <w:rsid w:val="00FD7F7A"/>
    <w:rsid w:val="00FE2126"/>
    <w:rsid w:val="00FE7DE5"/>
    <w:rsid w:val="00FF43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B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23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65EFA"/>
    <w:pPr>
      <w:ind w:left="720"/>
      <w:contextualSpacing/>
    </w:pPr>
  </w:style>
  <w:style w:type="table" w:styleId="a6">
    <w:name w:val="Table Grid"/>
    <w:basedOn w:val="a1"/>
    <w:uiPriority w:val="59"/>
    <w:rsid w:val="00B27E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8B40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B4067"/>
  </w:style>
  <w:style w:type="paragraph" w:styleId="a9">
    <w:name w:val="footer"/>
    <w:basedOn w:val="a"/>
    <w:link w:val="aa"/>
    <w:uiPriority w:val="99"/>
    <w:unhideWhenUsed/>
    <w:rsid w:val="008B40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B4067"/>
  </w:style>
  <w:style w:type="table" w:customStyle="1" w:styleId="1">
    <w:name w:val="Сетка таблицы светлая1"/>
    <w:basedOn w:val="a1"/>
    <w:uiPriority w:val="40"/>
    <w:rsid w:val="00B26578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34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282113-4A1E-4717-9626-DA91D36AA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725</TotalTime>
  <Pages>7</Pages>
  <Words>1362</Words>
  <Characters>7765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admin</cp:lastModifiedBy>
  <cp:revision>38</cp:revision>
  <cp:lastPrinted>2015-03-27T10:55:00Z</cp:lastPrinted>
  <dcterms:created xsi:type="dcterms:W3CDTF">2015-02-16T15:18:00Z</dcterms:created>
  <dcterms:modified xsi:type="dcterms:W3CDTF">2016-07-27T14:38:00Z</dcterms:modified>
</cp:coreProperties>
</file>